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77" w:rsidRPr="00AD1EC6" w:rsidRDefault="00B43D03" w:rsidP="00D80877">
      <w:pPr>
        <w:rPr>
          <w:color w:val="006600"/>
        </w:rPr>
      </w:pPr>
      <w:r w:rsidRPr="00B43D03">
        <w:rPr>
          <w:noProof/>
          <w:color w:val="006600"/>
          <w:lang w:val="en-ZA" w:eastAsia="en-ZA"/>
        </w:rPr>
        <w:drawing>
          <wp:anchor distT="0" distB="0" distL="114300" distR="114300" simplePos="0" relativeHeight="251658240" behindDoc="1" locked="0" layoutInCell="1" allowOverlap="1" wp14:anchorId="41C41A0D" wp14:editId="1B283D24">
            <wp:simplePos x="0" y="0"/>
            <wp:positionH relativeFrom="page">
              <wp:posOffset>3254615</wp:posOffset>
            </wp:positionH>
            <wp:positionV relativeFrom="paragraph">
              <wp:posOffset>-376626</wp:posOffset>
            </wp:positionV>
            <wp:extent cx="1262106" cy="1039975"/>
            <wp:effectExtent l="0" t="0" r="0" b="8255"/>
            <wp:wrapNone/>
            <wp:docPr id="2" name="Picture 2" descr="C:\Users\Bdavies\AppData\Local\Microsoft\Windows\Temporary Internet Files\Content.Outlook\J4QTKR3H\INKOSI Langalibalele LOCAL Municipa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vies\AppData\Local\Microsoft\Windows\Temporary Internet Files\Content.Outlook\J4QTKR3H\INKOSI Langalibalele LOCAL Municipali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06" cy="10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877" w:rsidRPr="00AD1EC6" w:rsidRDefault="00D80877" w:rsidP="00D80877">
      <w:pPr>
        <w:rPr>
          <w:color w:val="006600"/>
        </w:rPr>
      </w:pPr>
    </w:p>
    <w:p w:rsidR="00D80877" w:rsidRPr="00AD1EC6" w:rsidRDefault="00D80877" w:rsidP="00D80877">
      <w:pPr>
        <w:rPr>
          <w:color w:val="006600"/>
        </w:rPr>
      </w:pPr>
    </w:p>
    <w:p w:rsidR="00D80877" w:rsidRPr="00AD1EC6" w:rsidRDefault="00D80877" w:rsidP="00D80877">
      <w:pPr>
        <w:rPr>
          <w:color w:val="006600"/>
        </w:rPr>
      </w:pPr>
      <w:r w:rsidRPr="00AD1EC6">
        <w:rPr>
          <w:color w:val="006600"/>
        </w:rPr>
        <w:tab/>
      </w:r>
    </w:p>
    <w:p w:rsidR="00C35D1B" w:rsidRPr="00C63A4C" w:rsidRDefault="00C63A4C" w:rsidP="00A12721">
      <w:pPr>
        <w:tabs>
          <w:tab w:val="left" w:pos="1512"/>
        </w:tabs>
        <w:rPr>
          <w:rFonts w:ascii="Century Gothic" w:hAnsi="Century Gothic"/>
          <w:b/>
          <w:bCs/>
          <w:sz w:val="22"/>
          <w:szCs w:val="22"/>
        </w:rPr>
      </w:pPr>
      <w:r w:rsidRPr="00C63A4C">
        <w:rPr>
          <w:rFonts w:ascii="Century Gothic" w:hAnsi="Century Gothic"/>
          <w:b/>
          <w:bCs/>
        </w:rPr>
        <w:t>28/06/2019</w:t>
      </w:r>
      <w:r w:rsidR="00D80877" w:rsidRPr="00C63A4C">
        <w:rPr>
          <w:rFonts w:ascii="Century Gothic" w:hAnsi="Century Gothic"/>
          <w:b/>
          <w:bCs/>
        </w:rPr>
        <w:tab/>
      </w:r>
      <w:r w:rsidR="00D948BD" w:rsidRPr="00C63A4C">
        <w:rPr>
          <w:rFonts w:ascii="Century Gothic" w:hAnsi="Century Gothic"/>
          <w:b/>
          <w:bCs/>
        </w:rPr>
        <w:tab/>
      </w:r>
    </w:p>
    <w:p w:rsidR="00040886" w:rsidRDefault="00040886" w:rsidP="00040886">
      <w:pPr>
        <w:rPr>
          <w:rFonts w:ascii="Arial" w:hAnsi="Arial" w:cs="Arial"/>
          <w:sz w:val="20"/>
          <w:szCs w:val="20"/>
        </w:rPr>
      </w:pPr>
    </w:p>
    <w:p w:rsidR="00D7364B" w:rsidRPr="00C63A4C" w:rsidRDefault="00D7364B" w:rsidP="00040886">
      <w:pPr>
        <w:rPr>
          <w:rFonts w:ascii="Century Gothic" w:hAnsi="Century Gothic" w:cs="Arial"/>
          <w:b/>
          <w:sz w:val="20"/>
          <w:szCs w:val="20"/>
        </w:rPr>
      </w:pPr>
      <w:r w:rsidRPr="00C63A4C">
        <w:rPr>
          <w:rFonts w:ascii="Century Gothic" w:hAnsi="Century Gothic" w:cs="Arial"/>
          <w:b/>
          <w:sz w:val="20"/>
          <w:szCs w:val="20"/>
        </w:rPr>
        <w:t>TO: PROSPECTIVE BIDDER</w:t>
      </w:r>
    </w:p>
    <w:p w:rsidR="00F64897" w:rsidRPr="00C63981" w:rsidRDefault="00F64897" w:rsidP="00F64897">
      <w:pPr>
        <w:tabs>
          <w:tab w:val="left" w:pos="5790"/>
        </w:tabs>
        <w:rPr>
          <w:rFonts w:ascii="Arial" w:hAnsi="Arial" w:cs="Arial"/>
          <w:sz w:val="20"/>
          <w:szCs w:val="20"/>
        </w:rPr>
      </w:pPr>
    </w:p>
    <w:p w:rsidR="00CF1DF4" w:rsidRPr="00C63981" w:rsidRDefault="00CF1DF4" w:rsidP="00CF1DF4">
      <w:pPr>
        <w:rPr>
          <w:rFonts w:ascii="Arial" w:hAnsi="Arial" w:cs="Arial"/>
          <w:sz w:val="20"/>
          <w:szCs w:val="20"/>
        </w:rPr>
      </w:pPr>
    </w:p>
    <w:p w:rsidR="00CF1DF4" w:rsidRPr="009D7113" w:rsidRDefault="007C4ACF" w:rsidP="00CF1DF4">
      <w:pPr>
        <w:rPr>
          <w:rFonts w:ascii="Century Gothic" w:eastAsia="Arial Unicode MS" w:hAnsi="Century Gothic" w:cs="Arial"/>
          <w:b/>
          <w:u w:val="single"/>
        </w:rPr>
      </w:pPr>
      <w:r w:rsidRPr="009D7113">
        <w:rPr>
          <w:rFonts w:ascii="Century Gothic" w:eastAsia="Arial Unicode MS" w:hAnsi="Century Gothic" w:cs="Arial"/>
          <w:b/>
          <w:u w:val="single"/>
        </w:rPr>
        <w:t xml:space="preserve">RE: </w:t>
      </w:r>
      <w:r w:rsidR="00D7364B" w:rsidRPr="009D7113">
        <w:rPr>
          <w:rFonts w:ascii="Century Gothic" w:eastAsia="Arial Unicode MS" w:hAnsi="Century Gothic" w:cs="Arial"/>
          <w:b/>
          <w:u w:val="single"/>
        </w:rPr>
        <w:t>EXTENSION OF TENDER VALIDITY PERIOD</w:t>
      </w:r>
      <w:r w:rsidR="00C63A4C">
        <w:rPr>
          <w:rFonts w:ascii="Century Gothic" w:eastAsia="Arial Unicode MS" w:hAnsi="Century Gothic" w:cs="Arial"/>
          <w:b/>
          <w:u w:val="single"/>
        </w:rPr>
        <w:t xml:space="preserve"> FOR THE APPOINTMENT OF A PANEL OF CONSULTANTS FOR THE PROVISION OF PROFESSIONAL SERVICES ON MUNICIPAL INFRASTRUCTURE PROJECTS FOR A PERIOD OF THREE YEARS (CIVIL) – ILM49/18/19</w:t>
      </w:r>
    </w:p>
    <w:p w:rsidR="00605416" w:rsidRPr="009D7113" w:rsidRDefault="00605416" w:rsidP="00597275">
      <w:pPr>
        <w:tabs>
          <w:tab w:val="left" w:pos="2130"/>
        </w:tabs>
        <w:rPr>
          <w:rFonts w:ascii="Century Gothic" w:eastAsia="Arial Unicode MS" w:hAnsi="Century Gothic" w:cs="Arial"/>
        </w:rPr>
      </w:pPr>
    </w:p>
    <w:p w:rsidR="00A12721" w:rsidRPr="009D7113" w:rsidRDefault="00A12721" w:rsidP="00597275">
      <w:pPr>
        <w:tabs>
          <w:tab w:val="left" w:pos="2130"/>
        </w:tabs>
        <w:rPr>
          <w:rFonts w:ascii="Century Gothic" w:eastAsia="Arial Unicode MS" w:hAnsi="Century Gothic" w:cs="Arial"/>
        </w:rPr>
      </w:pPr>
    </w:p>
    <w:p w:rsidR="00045B97" w:rsidRPr="009D7113" w:rsidRDefault="007C4ACF" w:rsidP="00D7364B">
      <w:pPr>
        <w:tabs>
          <w:tab w:val="left" w:pos="2130"/>
        </w:tabs>
        <w:rPr>
          <w:rFonts w:ascii="Century Gothic" w:eastAsia="Arial Unicode MS" w:hAnsi="Century Gothic" w:cs="Arial"/>
        </w:rPr>
      </w:pPr>
      <w:proofErr w:type="spellStart"/>
      <w:r w:rsidRPr="009D7113">
        <w:rPr>
          <w:rFonts w:ascii="Century Gothic" w:eastAsia="Arial Unicode MS" w:hAnsi="Century Gothic" w:cs="Arial"/>
        </w:rPr>
        <w:t>Inkosi</w:t>
      </w:r>
      <w:proofErr w:type="spellEnd"/>
      <w:r w:rsidRPr="009D7113">
        <w:rPr>
          <w:rFonts w:ascii="Century Gothic" w:eastAsia="Arial Unicode MS" w:hAnsi="Century Gothic" w:cs="Arial"/>
        </w:rPr>
        <w:t xml:space="preserve"> Langalibalele Local Municipality hereby </w:t>
      </w:r>
      <w:r w:rsidR="00D7364B" w:rsidRPr="009D7113">
        <w:rPr>
          <w:rFonts w:ascii="Century Gothic" w:eastAsia="Arial Unicode MS" w:hAnsi="Century Gothic" w:cs="Arial"/>
        </w:rPr>
        <w:t xml:space="preserve">inform your good selves </w:t>
      </w:r>
      <w:r w:rsidR="00D37461" w:rsidRPr="009D7113">
        <w:rPr>
          <w:rFonts w:ascii="Century Gothic" w:eastAsia="Arial Unicode MS" w:hAnsi="Century Gothic" w:cs="Arial"/>
        </w:rPr>
        <w:t xml:space="preserve">that </w:t>
      </w:r>
      <w:r w:rsidR="00DB5838" w:rsidRPr="009D7113">
        <w:rPr>
          <w:rFonts w:ascii="Century Gothic" w:eastAsia="Arial Unicode MS" w:hAnsi="Century Gothic" w:cs="Arial"/>
        </w:rPr>
        <w:t>the tender validity period is extended to the 31/0</w:t>
      </w:r>
      <w:r w:rsidR="00C63A4C">
        <w:rPr>
          <w:rFonts w:ascii="Century Gothic" w:eastAsia="Arial Unicode MS" w:hAnsi="Century Gothic" w:cs="Arial"/>
        </w:rPr>
        <w:t>8</w:t>
      </w:r>
      <w:r w:rsidR="00DB5838" w:rsidRPr="009D7113">
        <w:rPr>
          <w:rFonts w:ascii="Century Gothic" w:eastAsia="Arial Unicode MS" w:hAnsi="Century Gothic" w:cs="Arial"/>
        </w:rPr>
        <w:t>/2019. However, should your company not be willing to hold the bid valid for the further period, it will therefore be ignored during the period in which the tender period is extended.</w:t>
      </w:r>
    </w:p>
    <w:p w:rsidR="00DB5838" w:rsidRPr="009D7113" w:rsidRDefault="00DB5838" w:rsidP="00D7364B">
      <w:pPr>
        <w:tabs>
          <w:tab w:val="left" w:pos="2130"/>
        </w:tabs>
        <w:rPr>
          <w:rFonts w:ascii="Century Gothic" w:eastAsia="Arial Unicode MS" w:hAnsi="Century Gothic" w:cs="Arial"/>
        </w:rPr>
      </w:pPr>
    </w:p>
    <w:p w:rsidR="00A12721" w:rsidRPr="009D7113" w:rsidRDefault="00A12721" w:rsidP="00D7364B">
      <w:pPr>
        <w:tabs>
          <w:tab w:val="left" w:pos="2130"/>
        </w:tabs>
        <w:rPr>
          <w:rFonts w:ascii="Century Gothic" w:eastAsia="Arial Unicode MS" w:hAnsi="Century Gothic" w:cs="Arial"/>
        </w:rPr>
      </w:pPr>
    </w:p>
    <w:p w:rsidR="00DB7820" w:rsidRPr="00EC582A" w:rsidRDefault="00DB7820" w:rsidP="00EC582A">
      <w:pPr>
        <w:tabs>
          <w:tab w:val="left" w:pos="2130"/>
        </w:tabs>
        <w:rPr>
          <w:rFonts w:ascii="Arial" w:eastAsia="Arial Unicode MS" w:hAnsi="Arial" w:cs="Arial"/>
          <w:sz w:val="20"/>
          <w:szCs w:val="20"/>
        </w:rPr>
      </w:pPr>
      <w:r w:rsidRPr="009D7113">
        <w:rPr>
          <w:rFonts w:ascii="Century Gothic" w:eastAsia="Arial Unicode MS" w:hAnsi="Century Gothic" w:cs="Arial"/>
        </w:rPr>
        <w:t>Kindly indicate through a written reply if you do not wish to hold your bid for a further period.</w:t>
      </w:r>
      <w:r w:rsidR="00A12721" w:rsidRPr="009D7113">
        <w:rPr>
          <w:rFonts w:ascii="Century Gothic" w:eastAsia="Arial Unicode MS" w:hAnsi="Century Gothic" w:cs="Arial"/>
        </w:rPr>
        <w:t xml:space="preserve"> </w:t>
      </w:r>
      <w:r w:rsidRPr="009D7113">
        <w:rPr>
          <w:rFonts w:ascii="Century Gothic" w:eastAsia="Arial Unicode MS" w:hAnsi="Century Gothic" w:cs="Arial"/>
        </w:rPr>
        <w:t xml:space="preserve">All replies to this notice must be e-mailed to </w:t>
      </w:r>
      <w:hyperlink r:id="rId9" w:history="1">
        <w:r w:rsidRPr="009D7113">
          <w:rPr>
            <w:rStyle w:val="Hyperlink"/>
            <w:rFonts w:ascii="Century Gothic" w:eastAsia="Arial Unicode MS" w:hAnsi="Century Gothic" w:cs="Arial"/>
          </w:rPr>
          <w:t>madinane@ilm.gov.za</w:t>
        </w:r>
      </w:hyperlink>
      <w:r w:rsidRPr="009D7113">
        <w:rPr>
          <w:rFonts w:ascii="Century Gothic" w:eastAsia="Arial Unicode MS" w:hAnsi="Century Gothic" w:cs="Arial"/>
        </w:rPr>
        <w:t xml:space="preserve"> or hand delivered to </w:t>
      </w:r>
      <w:proofErr w:type="spellStart"/>
      <w:r w:rsidRPr="009D7113">
        <w:rPr>
          <w:rFonts w:ascii="Century Gothic" w:eastAsia="Arial Unicode MS" w:hAnsi="Century Gothic" w:cs="Arial"/>
        </w:rPr>
        <w:t>Inkosi</w:t>
      </w:r>
      <w:proofErr w:type="spellEnd"/>
      <w:r w:rsidRPr="009D7113">
        <w:rPr>
          <w:rFonts w:ascii="Century Gothic" w:eastAsia="Arial Unicode MS" w:hAnsi="Century Gothic" w:cs="Arial"/>
        </w:rPr>
        <w:t xml:space="preserve"> Langalibalele Local Municipality, Supply Chain Management Office, Civic Buildings, Victoria Street, </w:t>
      </w:r>
      <w:proofErr w:type="gramStart"/>
      <w:r w:rsidRPr="009D7113">
        <w:rPr>
          <w:rFonts w:ascii="Century Gothic" w:eastAsia="Arial Unicode MS" w:hAnsi="Century Gothic" w:cs="Arial"/>
        </w:rPr>
        <w:t>Estcourt</w:t>
      </w:r>
      <w:proofErr w:type="gramEnd"/>
      <w:r w:rsidRPr="009D7113">
        <w:rPr>
          <w:rFonts w:ascii="Century Gothic" w:eastAsia="Arial Unicode MS" w:hAnsi="Century Gothic" w:cs="Arial"/>
        </w:rPr>
        <w:t xml:space="preserve">, 3310 on or before the </w:t>
      </w:r>
      <w:r w:rsidR="00C63A4C">
        <w:rPr>
          <w:rFonts w:ascii="Century Gothic" w:eastAsia="Arial Unicode MS" w:hAnsi="Century Gothic" w:cs="Arial"/>
        </w:rPr>
        <w:t>26</w:t>
      </w:r>
      <w:r w:rsidR="00A12721" w:rsidRPr="009D7113">
        <w:rPr>
          <w:rFonts w:ascii="Century Gothic" w:eastAsia="Arial Unicode MS" w:hAnsi="Century Gothic" w:cs="Arial"/>
        </w:rPr>
        <w:t>/0</w:t>
      </w:r>
      <w:r w:rsidR="00C63A4C">
        <w:rPr>
          <w:rFonts w:ascii="Century Gothic" w:eastAsia="Arial Unicode MS" w:hAnsi="Century Gothic" w:cs="Arial"/>
        </w:rPr>
        <w:t>7</w:t>
      </w:r>
      <w:r w:rsidR="00A12721" w:rsidRPr="009D7113">
        <w:rPr>
          <w:rFonts w:ascii="Century Gothic" w:eastAsia="Arial Unicode MS" w:hAnsi="Century Gothic" w:cs="Arial"/>
        </w:rPr>
        <w:t>/2019</w:t>
      </w:r>
      <w:r w:rsidRPr="009D7113">
        <w:rPr>
          <w:rFonts w:ascii="Century Gothic" w:eastAsia="Arial Unicode MS" w:hAnsi="Century Gothic" w:cs="Arial"/>
        </w:rPr>
        <w:t>.</w:t>
      </w:r>
    </w:p>
    <w:p w:rsidR="00C01F69" w:rsidRPr="00A12721" w:rsidRDefault="00C01F69" w:rsidP="00A12721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p w:rsidR="000B219C" w:rsidRDefault="000B219C" w:rsidP="00C01F69">
      <w:pPr>
        <w:rPr>
          <w:rFonts w:ascii="Arial" w:eastAsia="Arial Unicode MS" w:hAnsi="Arial" w:cs="Arial"/>
          <w:sz w:val="20"/>
          <w:szCs w:val="20"/>
        </w:rPr>
      </w:pPr>
    </w:p>
    <w:p w:rsidR="008F7531" w:rsidRPr="000B219C" w:rsidRDefault="008F7531" w:rsidP="00C01F69">
      <w:pPr>
        <w:rPr>
          <w:rFonts w:ascii="Arial" w:hAnsi="Arial" w:cs="Arial"/>
          <w:b/>
          <w:sz w:val="20"/>
          <w:szCs w:val="20"/>
          <w:lang w:val="fr-FR"/>
        </w:rPr>
      </w:pPr>
      <w:r w:rsidRPr="00C63981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       </w:t>
      </w:r>
    </w:p>
    <w:p w:rsidR="008F7531" w:rsidRPr="00C63981" w:rsidRDefault="008F7531" w:rsidP="008F7531">
      <w:pPr>
        <w:keepNext/>
        <w:outlineLvl w:val="3"/>
        <w:rPr>
          <w:rFonts w:ascii="Arial" w:hAnsi="Arial" w:cs="Arial"/>
          <w:b/>
          <w:sz w:val="20"/>
          <w:szCs w:val="20"/>
          <w:lang w:val="fr-FR"/>
        </w:rPr>
      </w:pPr>
      <w:r w:rsidRPr="00C63981">
        <w:rPr>
          <w:rFonts w:ascii="Arial" w:hAnsi="Arial" w:cs="Arial"/>
          <w:b/>
          <w:sz w:val="20"/>
          <w:szCs w:val="20"/>
          <w:lang w:val="fr-FR"/>
        </w:rPr>
        <w:t xml:space="preserve">PS MKHIZE       </w:t>
      </w:r>
      <w:r w:rsidR="00921379">
        <w:rPr>
          <w:rFonts w:ascii="Arial" w:hAnsi="Arial" w:cs="Arial"/>
          <w:b/>
          <w:sz w:val="20"/>
          <w:szCs w:val="20"/>
          <w:lang w:val="fr-FR"/>
        </w:rPr>
        <w:tab/>
      </w:r>
      <w:r w:rsidR="00921379">
        <w:rPr>
          <w:rFonts w:ascii="Arial" w:hAnsi="Arial" w:cs="Arial"/>
          <w:b/>
          <w:sz w:val="20"/>
          <w:szCs w:val="20"/>
          <w:lang w:val="fr-FR"/>
        </w:rPr>
        <w:tab/>
      </w:r>
      <w:r w:rsidR="00921379">
        <w:rPr>
          <w:rFonts w:ascii="Arial" w:hAnsi="Arial" w:cs="Arial"/>
          <w:b/>
          <w:sz w:val="20"/>
          <w:szCs w:val="20"/>
          <w:lang w:val="fr-FR"/>
        </w:rPr>
        <w:tab/>
      </w:r>
      <w:r w:rsidR="00921379">
        <w:rPr>
          <w:rFonts w:ascii="Arial" w:hAnsi="Arial" w:cs="Arial"/>
          <w:b/>
          <w:sz w:val="20"/>
          <w:szCs w:val="20"/>
          <w:lang w:val="fr-FR"/>
        </w:rPr>
        <w:tab/>
      </w:r>
      <w:r w:rsidR="00921379">
        <w:rPr>
          <w:rFonts w:ascii="Arial" w:hAnsi="Arial" w:cs="Arial"/>
          <w:b/>
          <w:sz w:val="20"/>
          <w:szCs w:val="20"/>
          <w:lang w:val="fr-FR"/>
        </w:rPr>
        <w:tab/>
      </w:r>
      <w:r w:rsidR="00921379">
        <w:rPr>
          <w:rFonts w:ascii="Arial" w:hAnsi="Arial" w:cs="Arial"/>
          <w:b/>
          <w:sz w:val="20"/>
          <w:szCs w:val="20"/>
          <w:lang w:val="fr-FR"/>
        </w:rPr>
        <w:tab/>
      </w:r>
      <w:r w:rsidR="00921379">
        <w:rPr>
          <w:rFonts w:ascii="Arial" w:hAnsi="Arial" w:cs="Arial"/>
          <w:b/>
          <w:sz w:val="20"/>
          <w:szCs w:val="20"/>
          <w:lang w:val="fr-FR"/>
        </w:rPr>
        <w:tab/>
        <w:t>F D VILAKAZI</w:t>
      </w:r>
      <w:r w:rsidRPr="00C63981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                                          </w:t>
      </w:r>
    </w:p>
    <w:p w:rsidR="008F7531" w:rsidRPr="00C63981" w:rsidRDefault="008F7531" w:rsidP="008F7531">
      <w:pPr>
        <w:keepNext/>
        <w:outlineLvl w:val="3"/>
        <w:rPr>
          <w:rFonts w:ascii="Arial" w:hAnsi="Arial" w:cs="Arial"/>
          <w:b/>
          <w:sz w:val="20"/>
          <w:szCs w:val="20"/>
          <w:lang w:val="fr-FR"/>
        </w:rPr>
      </w:pPr>
      <w:r w:rsidRPr="00C63981">
        <w:rPr>
          <w:rFonts w:ascii="Arial" w:hAnsi="Arial" w:cs="Arial"/>
          <w:b/>
          <w:sz w:val="20"/>
          <w:szCs w:val="20"/>
          <w:lang w:val="fr-FR"/>
        </w:rPr>
        <w:t>MUNICIPAL MANAGER</w:t>
      </w:r>
      <w:r w:rsidR="00921379">
        <w:rPr>
          <w:rFonts w:ascii="Arial" w:hAnsi="Arial" w:cs="Arial"/>
          <w:b/>
          <w:sz w:val="20"/>
          <w:szCs w:val="20"/>
          <w:lang w:val="fr-FR"/>
        </w:rPr>
        <w:tab/>
      </w:r>
      <w:r w:rsidR="00921379">
        <w:rPr>
          <w:rFonts w:ascii="Arial" w:hAnsi="Arial" w:cs="Arial"/>
          <w:b/>
          <w:sz w:val="20"/>
          <w:szCs w:val="20"/>
          <w:lang w:val="fr-FR"/>
        </w:rPr>
        <w:tab/>
      </w:r>
      <w:r w:rsidR="00921379">
        <w:rPr>
          <w:rFonts w:ascii="Arial" w:hAnsi="Arial" w:cs="Arial"/>
          <w:b/>
          <w:sz w:val="20"/>
          <w:szCs w:val="20"/>
          <w:lang w:val="fr-FR"/>
        </w:rPr>
        <w:tab/>
      </w:r>
      <w:r w:rsidR="00921379">
        <w:rPr>
          <w:rFonts w:ascii="Arial" w:hAnsi="Arial" w:cs="Arial"/>
          <w:b/>
          <w:sz w:val="20"/>
          <w:szCs w:val="20"/>
          <w:lang w:val="fr-FR"/>
        </w:rPr>
        <w:tab/>
      </w:r>
      <w:r w:rsidR="00921379">
        <w:rPr>
          <w:rFonts w:ascii="Arial" w:hAnsi="Arial" w:cs="Arial"/>
          <w:b/>
          <w:sz w:val="20"/>
          <w:szCs w:val="20"/>
          <w:lang w:val="fr-FR"/>
        </w:rPr>
        <w:tab/>
      </w:r>
      <w:r w:rsidR="00921379">
        <w:rPr>
          <w:rFonts w:ascii="Arial" w:hAnsi="Arial" w:cs="Arial"/>
          <w:b/>
          <w:sz w:val="20"/>
          <w:szCs w:val="20"/>
          <w:lang w:val="fr-FR"/>
        </w:rPr>
        <w:tab/>
        <w:t>ADMINISTRATOR</w:t>
      </w:r>
    </w:p>
    <w:p w:rsidR="008F7531" w:rsidRPr="00C63981" w:rsidRDefault="008F7531" w:rsidP="008F7531">
      <w:pPr>
        <w:keepNext/>
        <w:outlineLvl w:val="3"/>
        <w:rPr>
          <w:rFonts w:ascii="Arial" w:hAnsi="Arial" w:cs="Arial"/>
          <w:b/>
          <w:sz w:val="20"/>
          <w:szCs w:val="20"/>
          <w:lang w:val="fr-FR"/>
        </w:rPr>
      </w:pPr>
      <w:r w:rsidRPr="00C63981">
        <w:rPr>
          <w:rFonts w:ascii="Arial" w:hAnsi="Arial" w:cs="Arial"/>
          <w:b/>
          <w:sz w:val="20"/>
          <w:szCs w:val="20"/>
          <w:lang w:val="fr-FR"/>
        </w:rPr>
        <w:t>INKOSI LANGALIBALELE MUNICIPALITY (KZN237)</w:t>
      </w:r>
    </w:p>
    <w:p w:rsidR="008F7531" w:rsidRDefault="008F7531" w:rsidP="008F7531">
      <w:pPr>
        <w:keepNext/>
        <w:outlineLvl w:val="3"/>
        <w:rPr>
          <w:rFonts w:ascii="Arial" w:hAnsi="Arial" w:cs="Arial"/>
          <w:b/>
          <w:lang w:val="fr-FR"/>
        </w:rPr>
      </w:pPr>
    </w:p>
    <w:p w:rsidR="00F64897" w:rsidRDefault="00F64897" w:rsidP="008F7531">
      <w:pPr>
        <w:keepNext/>
        <w:outlineLvl w:val="3"/>
        <w:rPr>
          <w:rFonts w:ascii="Arial" w:hAnsi="Arial" w:cs="Arial"/>
          <w:b/>
          <w:lang w:val="fr-FR"/>
        </w:rPr>
      </w:pPr>
    </w:p>
    <w:p w:rsidR="00F64897" w:rsidRDefault="00F64897" w:rsidP="00605416">
      <w:pPr>
        <w:keepNext/>
        <w:outlineLvl w:val="3"/>
        <w:rPr>
          <w:rFonts w:ascii="Arial" w:hAnsi="Arial" w:cs="Arial"/>
          <w:b/>
          <w:lang w:val="fr-FR"/>
        </w:rPr>
      </w:pPr>
    </w:p>
    <w:p w:rsidR="00F64897" w:rsidRDefault="00F64897" w:rsidP="00F64897">
      <w:pPr>
        <w:keepNext/>
        <w:outlineLvl w:val="3"/>
        <w:rPr>
          <w:rFonts w:ascii="Arial" w:hAnsi="Arial" w:cs="Arial"/>
          <w:b/>
          <w:lang w:val="fr-FR"/>
        </w:rPr>
      </w:pPr>
    </w:p>
    <w:p w:rsidR="00DE5C05" w:rsidRPr="00605416" w:rsidRDefault="00DE5C05" w:rsidP="00F64897">
      <w:pPr>
        <w:keepNext/>
        <w:outlineLvl w:val="3"/>
        <w:rPr>
          <w:rFonts w:ascii="Arial" w:hAnsi="Arial" w:cs="Arial"/>
        </w:rPr>
      </w:pPr>
    </w:p>
    <w:sectPr w:rsidR="00DE5C05" w:rsidRPr="00605416">
      <w:footerReference w:type="default" r:id="rId10"/>
      <w:pgSz w:w="12240" w:h="15840"/>
      <w:pgMar w:top="1440" w:right="1080" w:bottom="54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27" w:rsidRDefault="00256827" w:rsidP="006D11AF">
      <w:r>
        <w:separator/>
      </w:r>
    </w:p>
  </w:endnote>
  <w:endnote w:type="continuationSeparator" w:id="0">
    <w:p w:rsidR="00256827" w:rsidRDefault="00256827" w:rsidP="006D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AF" w:rsidRPr="006D11AF" w:rsidRDefault="006D11AF" w:rsidP="006D11AF">
    <w:pPr>
      <w:pStyle w:val="Footer"/>
      <w:jc w:val="center"/>
      <w:rPr>
        <w:rFonts w:ascii="Arial" w:hAnsi="Arial"/>
      </w:rPr>
    </w:pPr>
    <w:r w:rsidRPr="006D11AF">
      <w:rPr>
        <w:rFonts w:ascii="Arial" w:hAnsi="Arial"/>
      </w:rPr>
      <w:t>This is an official Municipal letterhead. Any other letterhead must not be accepted.</w:t>
    </w:r>
  </w:p>
  <w:p w:rsidR="006D11AF" w:rsidRPr="006D11AF" w:rsidRDefault="006D11AF" w:rsidP="006D11AF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27" w:rsidRDefault="00256827" w:rsidP="006D11AF">
      <w:r>
        <w:separator/>
      </w:r>
    </w:p>
  </w:footnote>
  <w:footnote w:type="continuationSeparator" w:id="0">
    <w:p w:rsidR="00256827" w:rsidRDefault="00256827" w:rsidP="006D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2B"/>
      </v:shape>
    </w:pict>
  </w:numPicBullet>
  <w:abstractNum w:abstractNumId="0" w15:restartNumberingAfterBreak="0">
    <w:nsid w:val="06F92D3F"/>
    <w:multiLevelType w:val="hybridMultilevel"/>
    <w:tmpl w:val="0BB8DF2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3F04"/>
    <w:multiLevelType w:val="hybridMultilevel"/>
    <w:tmpl w:val="6EAC53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93F9D"/>
    <w:multiLevelType w:val="hybridMultilevel"/>
    <w:tmpl w:val="92F2E964"/>
    <w:lvl w:ilvl="0" w:tplc="47CE34B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5D1E"/>
    <w:multiLevelType w:val="hybridMultilevel"/>
    <w:tmpl w:val="3DFEBD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32B6B"/>
    <w:multiLevelType w:val="hybridMultilevel"/>
    <w:tmpl w:val="DBDE7C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424A"/>
    <w:multiLevelType w:val="hybridMultilevel"/>
    <w:tmpl w:val="00F8797E"/>
    <w:lvl w:ilvl="0" w:tplc="B208540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42E81"/>
    <w:multiLevelType w:val="hybridMultilevel"/>
    <w:tmpl w:val="E53827BE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B2498"/>
    <w:multiLevelType w:val="hybridMultilevel"/>
    <w:tmpl w:val="9F7C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7"/>
    <w:rsid w:val="000203D4"/>
    <w:rsid w:val="000231C1"/>
    <w:rsid w:val="00031E71"/>
    <w:rsid w:val="00040886"/>
    <w:rsid w:val="00045B97"/>
    <w:rsid w:val="00081F9C"/>
    <w:rsid w:val="000A76B4"/>
    <w:rsid w:val="000B219C"/>
    <w:rsid w:val="000D101F"/>
    <w:rsid w:val="000D47F7"/>
    <w:rsid w:val="00124646"/>
    <w:rsid w:val="00176344"/>
    <w:rsid w:val="001B4872"/>
    <w:rsid w:val="001D201B"/>
    <w:rsid w:val="001D2BA2"/>
    <w:rsid w:val="001D2F89"/>
    <w:rsid w:val="001E17F1"/>
    <w:rsid w:val="00226F4B"/>
    <w:rsid w:val="00236CCF"/>
    <w:rsid w:val="00244A90"/>
    <w:rsid w:val="00256827"/>
    <w:rsid w:val="00275FBA"/>
    <w:rsid w:val="00294EC1"/>
    <w:rsid w:val="0029545C"/>
    <w:rsid w:val="002B6038"/>
    <w:rsid w:val="00345FEC"/>
    <w:rsid w:val="00402824"/>
    <w:rsid w:val="00434602"/>
    <w:rsid w:val="00437E15"/>
    <w:rsid w:val="0046340C"/>
    <w:rsid w:val="00482C98"/>
    <w:rsid w:val="004C629E"/>
    <w:rsid w:val="00527D2E"/>
    <w:rsid w:val="005327AF"/>
    <w:rsid w:val="0054310A"/>
    <w:rsid w:val="005479FC"/>
    <w:rsid w:val="005726D9"/>
    <w:rsid w:val="00572A59"/>
    <w:rsid w:val="00580B13"/>
    <w:rsid w:val="00590F8C"/>
    <w:rsid w:val="00597275"/>
    <w:rsid w:val="005B1B8A"/>
    <w:rsid w:val="005C614E"/>
    <w:rsid w:val="00605416"/>
    <w:rsid w:val="00650FDA"/>
    <w:rsid w:val="00653AD5"/>
    <w:rsid w:val="00661E6E"/>
    <w:rsid w:val="006673D8"/>
    <w:rsid w:val="00692FC5"/>
    <w:rsid w:val="00693592"/>
    <w:rsid w:val="006A221B"/>
    <w:rsid w:val="006A69EC"/>
    <w:rsid w:val="006D0B83"/>
    <w:rsid w:val="006D11AF"/>
    <w:rsid w:val="00712D44"/>
    <w:rsid w:val="00717C0B"/>
    <w:rsid w:val="00717D70"/>
    <w:rsid w:val="00723C79"/>
    <w:rsid w:val="00741736"/>
    <w:rsid w:val="007474EF"/>
    <w:rsid w:val="007A3F37"/>
    <w:rsid w:val="007B2800"/>
    <w:rsid w:val="007C4ACF"/>
    <w:rsid w:val="007D4C87"/>
    <w:rsid w:val="007E5A9E"/>
    <w:rsid w:val="00861E8E"/>
    <w:rsid w:val="0086297B"/>
    <w:rsid w:val="008B280F"/>
    <w:rsid w:val="008C0088"/>
    <w:rsid w:val="008C1427"/>
    <w:rsid w:val="008E369E"/>
    <w:rsid w:val="008F7531"/>
    <w:rsid w:val="00921379"/>
    <w:rsid w:val="00964379"/>
    <w:rsid w:val="00990760"/>
    <w:rsid w:val="009933B4"/>
    <w:rsid w:val="009C1834"/>
    <w:rsid w:val="009D7113"/>
    <w:rsid w:val="00A12721"/>
    <w:rsid w:val="00A249F9"/>
    <w:rsid w:val="00A418FE"/>
    <w:rsid w:val="00A45F97"/>
    <w:rsid w:val="00A50E4D"/>
    <w:rsid w:val="00A51F06"/>
    <w:rsid w:val="00A70270"/>
    <w:rsid w:val="00AD1EC6"/>
    <w:rsid w:val="00B01620"/>
    <w:rsid w:val="00B24A70"/>
    <w:rsid w:val="00B43D03"/>
    <w:rsid w:val="00B6375A"/>
    <w:rsid w:val="00B729F3"/>
    <w:rsid w:val="00BC29A7"/>
    <w:rsid w:val="00C01F69"/>
    <w:rsid w:val="00C05D14"/>
    <w:rsid w:val="00C13D71"/>
    <w:rsid w:val="00C35919"/>
    <w:rsid w:val="00C35D1B"/>
    <w:rsid w:val="00C5663C"/>
    <w:rsid w:val="00C63981"/>
    <w:rsid w:val="00C63A4C"/>
    <w:rsid w:val="00CB4BE1"/>
    <w:rsid w:val="00CD0095"/>
    <w:rsid w:val="00CE3095"/>
    <w:rsid w:val="00CF1DF4"/>
    <w:rsid w:val="00D0059E"/>
    <w:rsid w:val="00D05E0A"/>
    <w:rsid w:val="00D16886"/>
    <w:rsid w:val="00D37461"/>
    <w:rsid w:val="00D57309"/>
    <w:rsid w:val="00D71F8F"/>
    <w:rsid w:val="00D7364B"/>
    <w:rsid w:val="00D80877"/>
    <w:rsid w:val="00D948BD"/>
    <w:rsid w:val="00DB5838"/>
    <w:rsid w:val="00DB7820"/>
    <w:rsid w:val="00DD62D7"/>
    <w:rsid w:val="00DD67B2"/>
    <w:rsid w:val="00DE5C05"/>
    <w:rsid w:val="00E226C6"/>
    <w:rsid w:val="00E36BF8"/>
    <w:rsid w:val="00E63DED"/>
    <w:rsid w:val="00EB4E53"/>
    <w:rsid w:val="00EC582A"/>
    <w:rsid w:val="00F100BC"/>
    <w:rsid w:val="00F41688"/>
    <w:rsid w:val="00F475F4"/>
    <w:rsid w:val="00F514A0"/>
    <w:rsid w:val="00F64897"/>
    <w:rsid w:val="00F83F85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416A0"/>
  <w15:docId w15:val="{67243528-EAE9-4716-BFE0-5FBF92D9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594" w:right="3701" w:hanging="45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7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0877"/>
    <w:pPr>
      <w:keepNext/>
      <w:jc w:val="center"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0877"/>
    <w:rPr>
      <w:rFonts w:ascii="Arial" w:eastAsia="Times New Roman" w:hAnsi="Arial" w:cs="Arial"/>
      <w:sz w:val="36"/>
      <w:szCs w:val="24"/>
    </w:rPr>
  </w:style>
  <w:style w:type="paragraph" w:styleId="NoSpacing">
    <w:name w:val="No Spacing"/>
    <w:link w:val="NoSpacingChar"/>
    <w:uiPriority w:val="1"/>
    <w:qFormat/>
    <w:rsid w:val="00E36BF8"/>
    <w:pPr>
      <w:spacing w:after="0" w:line="240" w:lineRule="auto"/>
      <w:ind w:left="0" w:right="0"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6BF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6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1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1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8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dinane@ilm.gov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9453-C817-497A-BED0-1BFB55FF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Fundi Cebekhulu</cp:lastModifiedBy>
  <cp:revision>3</cp:revision>
  <cp:lastPrinted>2019-05-30T10:16:00Z</cp:lastPrinted>
  <dcterms:created xsi:type="dcterms:W3CDTF">2019-07-17T06:23:00Z</dcterms:created>
  <dcterms:modified xsi:type="dcterms:W3CDTF">2019-07-23T07:24:00Z</dcterms:modified>
</cp:coreProperties>
</file>