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178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6C29C7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2156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6C29C7" w:rsidRPr="00DF6FAA">
          <w:rPr>
            <w:rStyle w:val="Hyperlink"/>
            <w:rFonts w:ascii="Arial" w:hAnsi="Arial" w:cs="Arial"/>
            <w:lang w:val="en-US"/>
          </w:rPr>
          <w:t>nompilo@ilm.gov.za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6C29C7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Nompilo Mabaso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707552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310" w:type="dxa"/>
          </w:tcPr>
          <w:p w:rsidR="00217494" w:rsidRPr="00636C92" w:rsidRDefault="006C29C7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Drivers licence test books: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6C29C7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200</w:t>
            </w:r>
          </w:p>
        </w:tc>
        <w:tc>
          <w:tcPr>
            <w:tcW w:w="8310" w:type="dxa"/>
          </w:tcPr>
          <w:p w:rsidR="00DD4D1C" w:rsidRPr="00DD4D1C" w:rsidRDefault="000838F0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6C29C7">
              <w:rPr>
                <w:rFonts w:ascii="Arial" w:hAnsi="Arial" w:cs="Arial"/>
                <w:lang w:val="en-US"/>
              </w:rPr>
              <w:t xml:space="preserve">Code C1 heavy motor vehicle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9C" w:rsidRDefault="00312C9C" w:rsidP="0036458B">
      <w:r>
        <w:separator/>
      </w:r>
    </w:p>
  </w:endnote>
  <w:endnote w:type="continuationSeparator" w:id="0">
    <w:p w:rsidR="00312C9C" w:rsidRDefault="00312C9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9C" w:rsidRDefault="00312C9C" w:rsidP="0036458B">
      <w:r>
        <w:separator/>
      </w:r>
    </w:p>
  </w:footnote>
  <w:footnote w:type="continuationSeparator" w:id="0">
    <w:p w:rsidR="00312C9C" w:rsidRDefault="00312C9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5376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12C9C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671C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29C7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pilo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6A1D-70D0-4E0A-B04A-DAEE400A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Nompilo Mabaso</cp:lastModifiedBy>
  <cp:revision>2</cp:revision>
  <cp:lastPrinted>2017-06-07T10:35:00Z</cp:lastPrinted>
  <dcterms:created xsi:type="dcterms:W3CDTF">2017-06-07T10:36:00Z</dcterms:created>
  <dcterms:modified xsi:type="dcterms:W3CDTF">2017-06-07T10:36:00Z</dcterms:modified>
</cp:coreProperties>
</file>