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6327A6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2103BE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1702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2103BE">
        <w:rPr>
          <w:rFonts w:ascii="Arial" w:hAnsi="Arial" w:cs="Arial"/>
          <w:lang w:val="en-US"/>
        </w:rPr>
        <w:t>ater than 08</w:t>
      </w:r>
      <w:r w:rsidR="006327A6">
        <w:rPr>
          <w:rFonts w:ascii="Arial" w:hAnsi="Arial" w:cs="Arial"/>
          <w:lang w:val="en-US"/>
        </w:rPr>
        <w:t xml:space="preserve"> March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055DD0" w:rsidP="00A7608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217494" w:rsidRPr="00636C92" w:rsidRDefault="002103BE" w:rsidP="00A76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Kindly </w:t>
            </w:r>
            <w:r w:rsidR="00DF3492">
              <w:rPr>
                <w:rFonts w:ascii="Arial" w:hAnsi="Arial" w:cs="Arial"/>
              </w:rPr>
              <w:t xml:space="preserve">service all air </w:t>
            </w:r>
            <w:bookmarkStart w:id="0" w:name="_GoBack"/>
            <w:bookmarkEnd w:id="0"/>
            <w:r w:rsidR="00DF3492">
              <w:rPr>
                <w:rFonts w:ascii="Arial" w:hAnsi="Arial" w:cs="Arial"/>
              </w:rPr>
              <w:t xml:space="preserve">conditions in all offices at the Municipal main building 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2103BE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Very urgent </w:t>
            </w: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7C" w:rsidRDefault="00034F7C" w:rsidP="0036458B">
      <w:r>
        <w:separator/>
      </w:r>
    </w:p>
  </w:endnote>
  <w:endnote w:type="continuationSeparator" w:id="0">
    <w:p w:rsidR="00034F7C" w:rsidRDefault="00034F7C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7C" w:rsidRDefault="00034F7C" w:rsidP="0036458B">
      <w:r>
        <w:separator/>
      </w:r>
    </w:p>
  </w:footnote>
  <w:footnote w:type="continuationSeparator" w:id="0">
    <w:p w:rsidR="00034F7C" w:rsidRDefault="00034F7C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34F7C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3492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C4E0E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C830-81B0-4663-99AE-01BB7113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2</cp:revision>
  <cp:lastPrinted>2017-03-02T06:49:00Z</cp:lastPrinted>
  <dcterms:created xsi:type="dcterms:W3CDTF">2017-03-02T06:50:00Z</dcterms:created>
  <dcterms:modified xsi:type="dcterms:W3CDTF">2017-03-02T06:50:00Z</dcterms:modified>
</cp:coreProperties>
</file>