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E9" w:rsidRDefault="00FE3F93" w:rsidP="00375CE9">
      <w:pPr>
        <w:spacing w:before="1200"/>
        <w:jc w:val="center"/>
        <w:rPr>
          <w:rFonts w:ascii="Georgia" w:hAnsi="Georgia" w:cs="Arial"/>
          <w:b/>
          <w:bCs/>
          <w:sz w:val="52"/>
          <w:szCs w:val="52"/>
        </w:rPr>
      </w:pPr>
      <w:r w:rsidRPr="00837A36">
        <w:rPr>
          <w:rFonts w:ascii="Georgia" w:hAnsi="Georgia" w:cs="Arial"/>
          <w:b/>
          <w:bCs/>
          <w:sz w:val="52"/>
          <w:szCs w:val="52"/>
        </w:rPr>
        <w:t>UM</w:t>
      </w:r>
      <w:r w:rsidR="00CD1E4F">
        <w:rPr>
          <w:rFonts w:ascii="Georgia" w:hAnsi="Georgia" w:cs="Arial"/>
          <w:b/>
          <w:bCs/>
          <w:sz w:val="52"/>
          <w:szCs w:val="52"/>
        </w:rPr>
        <w:t xml:space="preserve">TSHEZI </w:t>
      </w:r>
      <w:r w:rsidR="00375CE9" w:rsidRPr="001D7E9D">
        <w:rPr>
          <w:rFonts w:ascii="Georgia" w:hAnsi="Georgia" w:cs="Arial"/>
          <w:b/>
          <w:bCs/>
          <w:sz w:val="52"/>
          <w:szCs w:val="52"/>
        </w:rPr>
        <w:t>MUNICIPALITY</w:t>
      </w:r>
    </w:p>
    <w:p w:rsidR="00FE3F93" w:rsidRPr="001D7E9D" w:rsidRDefault="00FE3F93" w:rsidP="00375CE9">
      <w:pPr>
        <w:spacing w:before="1200"/>
        <w:jc w:val="center"/>
        <w:rPr>
          <w:rFonts w:ascii="Georgia" w:hAnsi="Georgia" w:cs="Arial"/>
          <w:b/>
          <w:bCs/>
          <w:sz w:val="52"/>
          <w:szCs w:val="52"/>
        </w:rPr>
      </w:pPr>
    </w:p>
    <w:p w:rsidR="002F7952" w:rsidRPr="001D7E9D" w:rsidRDefault="002F7952" w:rsidP="002F795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2F7952" w:rsidRDefault="002F7952" w:rsidP="002F795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D7E9D" w:rsidRDefault="001D7E9D" w:rsidP="002F795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D7E9D" w:rsidRDefault="001D7E9D" w:rsidP="002F795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1D7E9D" w:rsidRPr="001D7E9D" w:rsidRDefault="001D7E9D" w:rsidP="002F795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CB4D73" w:rsidRPr="001D7E9D" w:rsidRDefault="00FE3F93" w:rsidP="00BE1C6A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  <w:lang w:val="en-ZA" w:eastAsia="en-ZA"/>
        </w:rPr>
        <w:drawing>
          <wp:inline distT="0" distB="0" distL="0" distR="0" wp14:anchorId="645536D7" wp14:editId="3425C176">
            <wp:extent cx="1714500" cy="18587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C6A" w:rsidRDefault="00BE1C6A" w:rsidP="00BE1C6A">
      <w:pPr>
        <w:jc w:val="center"/>
        <w:rPr>
          <w:rFonts w:ascii="Georgia" w:hAnsi="Georgia"/>
          <w:b/>
          <w:sz w:val="28"/>
          <w:szCs w:val="28"/>
        </w:rPr>
      </w:pPr>
    </w:p>
    <w:p w:rsidR="001D7E9D" w:rsidRDefault="001D7E9D" w:rsidP="00BE1C6A">
      <w:pPr>
        <w:jc w:val="center"/>
        <w:rPr>
          <w:rFonts w:ascii="Georgia" w:hAnsi="Georgia"/>
          <w:b/>
          <w:sz w:val="28"/>
          <w:szCs w:val="28"/>
        </w:rPr>
      </w:pPr>
    </w:p>
    <w:p w:rsidR="001D7E9D" w:rsidRPr="001D7E9D" w:rsidRDefault="001D7E9D" w:rsidP="00BE1C6A">
      <w:pPr>
        <w:jc w:val="center"/>
        <w:rPr>
          <w:rFonts w:ascii="Georgia" w:hAnsi="Georgia"/>
          <w:b/>
          <w:sz w:val="28"/>
          <w:szCs w:val="28"/>
        </w:rPr>
      </w:pPr>
    </w:p>
    <w:p w:rsidR="002F7952" w:rsidRPr="001D7E9D" w:rsidRDefault="00CB4D73" w:rsidP="00CB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D7E9D">
        <w:rPr>
          <w:rFonts w:ascii="Georgia" w:hAnsi="Georgia" w:cs="Arial"/>
          <w:b/>
          <w:spacing w:val="-1"/>
          <w:sz w:val="24"/>
          <w:szCs w:val="24"/>
          <w:lang w:val="en-ZA"/>
        </w:rPr>
        <w:t xml:space="preserve">USER ACCOUNT MANAGEMENT </w:t>
      </w:r>
      <w:r w:rsidR="002F7952" w:rsidRPr="001D7E9D">
        <w:rPr>
          <w:rFonts w:ascii="Georgia" w:hAnsi="Georgia" w:cs="Arial"/>
          <w:b/>
          <w:spacing w:val="-1"/>
          <w:sz w:val="24"/>
          <w:szCs w:val="24"/>
          <w:lang w:val="en-ZA"/>
        </w:rPr>
        <w:t>PROCEDURES</w:t>
      </w:r>
    </w:p>
    <w:p w:rsidR="00631F4C" w:rsidRPr="001D7E9D" w:rsidRDefault="00631F4C">
      <w:pPr>
        <w:pStyle w:val="BodyText"/>
        <w:rPr>
          <w:rFonts w:ascii="Georgia" w:hAnsi="Georgia"/>
        </w:rPr>
      </w:pPr>
    </w:p>
    <w:p w:rsidR="00CB4D73" w:rsidRPr="001D7E9D" w:rsidRDefault="00CB4D73" w:rsidP="00CB4D73">
      <w:pPr>
        <w:pStyle w:val="HD5"/>
        <w:rPr>
          <w:rFonts w:ascii="Georgia" w:hAnsi="Georgia" w:cs="Arial"/>
          <w:bCs w:val="0"/>
          <w:caps w:val="0"/>
          <w:sz w:val="32"/>
          <w:szCs w:val="52"/>
          <w:lang w:val="en-US"/>
        </w:rPr>
      </w:pPr>
    </w:p>
    <w:p w:rsidR="00CB4D73" w:rsidRPr="001D7E9D" w:rsidRDefault="00CB4D73" w:rsidP="00CB4D73">
      <w:pPr>
        <w:pStyle w:val="HD5"/>
        <w:rPr>
          <w:rFonts w:ascii="Georgia" w:hAnsi="Georgia" w:cs="Arial"/>
          <w:bCs w:val="0"/>
          <w:caps w:val="0"/>
          <w:sz w:val="32"/>
          <w:szCs w:val="52"/>
          <w:lang w:val="en-US"/>
        </w:rPr>
      </w:pPr>
    </w:p>
    <w:p w:rsidR="00CB4D73" w:rsidRPr="001D7E9D" w:rsidRDefault="00CB4D73" w:rsidP="00CB4D73">
      <w:pPr>
        <w:pStyle w:val="HD5"/>
        <w:rPr>
          <w:rFonts w:ascii="Georgia" w:hAnsi="Georgia" w:cs="Arial"/>
          <w:bCs w:val="0"/>
          <w:caps w:val="0"/>
          <w:sz w:val="32"/>
          <w:szCs w:val="52"/>
          <w:lang w:val="en-US"/>
        </w:rPr>
      </w:pPr>
    </w:p>
    <w:p w:rsidR="00CB4D73" w:rsidRPr="001D7E9D" w:rsidRDefault="00CB4D73" w:rsidP="00CB4D73">
      <w:pPr>
        <w:pStyle w:val="HD5"/>
        <w:rPr>
          <w:rFonts w:ascii="Georgia" w:hAnsi="Georgia" w:cs="Arial"/>
          <w:bCs w:val="0"/>
          <w:caps w:val="0"/>
          <w:sz w:val="32"/>
          <w:szCs w:val="52"/>
          <w:lang w:val="en-US"/>
        </w:rPr>
      </w:pPr>
    </w:p>
    <w:p w:rsidR="00BE1C6A" w:rsidRPr="001D7E9D" w:rsidRDefault="00BE1C6A" w:rsidP="00CB4D73">
      <w:pPr>
        <w:pStyle w:val="HD5"/>
        <w:rPr>
          <w:rFonts w:ascii="Georgia" w:hAnsi="Georgia" w:cs="Arial"/>
          <w:bCs w:val="0"/>
          <w:caps w:val="0"/>
          <w:sz w:val="32"/>
          <w:szCs w:val="52"/>
          <w:lang w:val="en-US"/>
        </w:rPr>
        <w:sectPr w:rsidR="00BE1C6A" w:rsidRPr="001D7E9D" w:rsidSect="00CB4D73">
          <w:headerReference w:type="default" r:id="rId10"/>
          <w:footerReference w:type="default" r:id="rId11"/>
          <w:pgSz w:w="11906" w:h="16838" w:code="9"/>
          <w:pgMar w:top="1474" w:right="1021" w:bottom="1474" w:left="1021" w:header="567" w:footer="567" w:gutter="0"/>
          <w:cols w:space="708"/>
          <w:titlePg/>
          <w:docGrid w:linePitch="360"/>
        </w:sectPr>
      </w:pPr>
    </w:p>
    <w:p w:rsidR="00CB4D73" w:rsidRPr="001D7E9D" w:rsidRDefault="003264BF" w:rsidP="00CB4D73">
      <w:pPr>
        <w:pStyle w:val="HD5"/>
        <w:rPr>
          <w:rFonts w:ascii="Georgia" w:hAnsi="Georgia" w:cs="Arial"/>
          <w:bCs w:val="0"/>
          <w:caps w:val="0"/>
          <w:lang w:val="en-US"/>
        </w:rPr>
      </w:pPr>
      <w:r w:rsidRPr="001D7E9D">
        <w:rPr>
          <w:rFonts w:ascii="Georgia" w:hAnsi="Georgia" w:cs="Arial"/>
          <w:bCs w:val="0"/>
          <w:caps w:val="0"/>
          <w:lang w:val="en-US"/>
        </w:rPr>
        <w:lastRenderedPageBreak/>
        <w:t>User Account Management</w:t>
      </w:r>
      <w:r w:rsidR="00CB4D73" w:rsidRPr="001D7E9D">
        <w:rPr>
          <w:rFonts w:ascii="Georgia" w:hAnsi="Georgia" w:cs="Arial"/>
          <w:bCs w:val="0"/>
          <w:caps w:val="0"/>
          <w:lang w:val="en-US"/>
        </w:rPr>
        <w:t xml:space="preserve"> Procedures </w:t>
      </w:r>
    </w:p>
    <w:p w:rsidR="00CB4D73" w:rsidRPr="001D7E9D" w:rsidRDefault="00CB4D73" w:rsidP="00CB4D73">
      <w:pPr>
        <w:jc w:val="center"/>
        <w:rPr>
          <w:rFonts w:ascii="Georgia" w:hAnsi="Georgia" w:cs="Arial"/>
          <w:b/>
          <w:sz w:val="24"/>
          <w:szCs w:val="24"/>
        </w:rPr>
      </w:pPr>
      <w:r w:rsidRPr="001D7E9D">
        <w:rPr>
          <w:rFonts w:ascii="Georgia" w:hAnsi="Georgia" w:cs="Arial"/>
          <w:b/>
          <w:sz w:val="24"/>
          <w:szCs w:val="24"/>
        </w:rPr>
        <w:t>Approval and Version Control</w:t>
      </w:r>
    </w:p>
    <w:tbl>
      <w:tblPr>
        <w:tblStyle w:val="TableGrid"/>
        <w:tblW w:w="10151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4821"/>
        <w:gridCol w:w="3260"/>
        <w:gridCol w:w="2070"/>
      </w:tblGrid>
      <w:tr w:rsidR="002C2B2A" w:rsidRPr="00B7722A" w:rsidTr="00F70209">
        <w:trPr>
          <w:trHeight w:val="324"/>
        </w:trPr>
        <w:tc>
          <w:tcPr>
            <w:tcW w:w="4821" w:type="dxa"/>
            <w:shd w:val="clear" w:color="auto" w:fill="D9D9D9" w:themeFill="background1" w:themeFillShade="D9"/>
          </w:tcPr>
          <w:p w:rsidR="002C2B2A" w:rsidRPr="00B7722A" w:rsidRDefault="002C2B2A" w:rsidP="004411F6">
            <w:pPr>
              <w:spacing w:before="60" w:after="60"/>
              <w:jc w:val="center"/>
              <w:rPr>
                <w:rFonts w:ascii="Georgia" w:hAnsi="Georgia" w:cs="Arial"/>
                <w:b/>
                <w:bCs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b/>
                <w:bCs/>
                <w:szCs w:val="20"/>
                <w:lang w:val="en-AU"/>
              </w:rPr>
              <w:t>Approval Process: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C2B2A" w:rsidRPr="00B7722A" w:rsidRDefault="002C2B2A" w:rsidP="004411F6">
            <w:pPr>
              <w:spacing w:before="60" w:after="60"/>
              <w:jc w:val="center"/>
              <w:rPr>
                <w:rFonts w:ascii="Georgia" w:eastAsia="Arial Unicode MS" w:hAnsi="Georgia" w:cs="Arial"/>
                <w:b/>
                <w:bCs/>
                <w:szCs w:val="20"/>
                <w:lang w:val="en-AU"/>
              </w:rPr>
            </w:pPr>
            <w:r w:rsidRPr="00B7722A">
              <w:rPr>
                <w:rFonts w:ascii="Georgia" w:eastAsia="Arial Unicode MS" w:hAnsi="Georgia" w:cs="Arial"/>
                <w:b/>
                <w:bCs/>
                <w:szCs w:val="20"/>
                <w:lang w:val="en-AU"/>
              </w:rPr>
              <w:t>Position or Meeting Number: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C2B2A" w:rsidRPr="00B7722A" w:rsidRDefault="002C2B2A" w:rsidP="004411F6">
            <w:pPr>
              <w:spacing w:before="60" w:after="60"/>
              <w:jc w:val="center"/>
              <w:rPr>
                <w:rFonts w:ascii="Georgia" w:eastAsia="Arial Unicode MS" w:hAnsi="Georgia" w:cs="Arial"/>
                <w:b/>
                <w:bCs/>
                <w:szCs w:val="20"/>
                <w:lang w:val="en-AU"/>
              </w:rPr>
            </w:pPr>
            <w:r w:rsidRPr="00B7722A">
              <w:rPr>
                <w:rFonts w:ascii="Georgia" w:eastAsia="Arial Unicode MS" w:hAnsi="Georgia" w:cs="Arial"/>
                <w:b/>
                <w:bCs/>
                <w:szCs w:val="20"/>
                <w:lang w:val="en-AU"/>
              </w:rPr>
              <w:t>Date:</w:t>
            </w:r>
          </w:p>
        </w:tc>
      </w:tr>
      <w:tr w:rsidR="002C2B2A" w:rsidRPr="00B7722A" w:rsidTr="00F70209">
        <w:tc>
          <w:tcPr>
            <w:tcW w:w="4821" w:type="dxa"/>
          </w:tcPr>
          <w:p w:rsidR="002C2B2A" w:rsidRPr="00B7722A" w:rsidRDefault="00C07378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szCs w:val="20"/>
                <w:lang w:val="en-AU"/>
              </w:rPr>
              <w:t>Originator</w:t>
            </w:r>
          </w:p>
        </w:tc>
        <w:tc>
          <w:tcPr>
            <w:tcW w:w="3260" w:type="dxa"/>
          </w:tcPr>
          <w:p w:rsidR="002C2B2A" w:rsidRPr="00B7722A" w:rsidRDefault="002C2B2A" w:rsidP="004411F6">
            <w:pPr>
              <w:spacing w:before="60" w:after="60"/>
              <w:rPr>
                <w:rFonts w:ascii="Georgia" w:eastAsia="Arial Unicode MS" w:hAnsi="Georgia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2C2B2A" w:rsidRPr="00B7722A" w:rsidRDefault="002C2B2A" w:rsidP="004411F6">
            <w:pPr>
              <w:spacing w:before="60" w:after="60"/>
              <w:jc w:val="center"/>
              <w:rPr>
                <w:rFonts w:ascii="Georgia" w:eastAsia="Arial Unicode MS" w:hAnsi="Georgia" w:cs="Arial"/>
                <w:szCs w:val="20"/>
                <w:lang w:val="en-AU"/>
              </w:rPr>
            </w:pPr>
          </w:p>
        </w:tc>
      </w:tr>
      <w:tr w:rsidR="002C2B2A" w:rsidRPr="00B7722A" w:rsidTr="00F70209">
        <w:tc>
          <w:tcPr>
            <w:tcW w:w="4821" w:type="dxa"/>
          </w:tcPr>
          <w:p w:rsidR="002C2B2A" w:rsidRPr="00B7722A" w:rsidRDefault="00B7722A" w:rsidP="00C07378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szCs w:val="20"/>
                <w:lang w:val="en-AU"/>
              </w:rPr>
              <w:t>Recommended by</w:t>
            </w:r>
            <w:r w:rsidR="000773C0" w:rsidRPr="00B7722A">
              <w:rPr>
                <w:rFonts w:ascii="Georgia" w:hAnsi="Georgia" w:cs="Arial"/>
                <w:szCs w:val="20"/>
                <w:lang w:val="en-AU"/>
              </w:rPr>
              <w:t xml:space="preserve"> Director of </w:t>
            </w:r>
            <w:r w:rsidR="002C2B2A" w:rsidRPr="00B7722A">
              <w:rPr>
                <w:rFonts w:ascii="Georgia" w:hAnsi="Georgia" w:cs="Arial"/>
                <w:szCs w:val="20"/>
                <w:lang w:val="en-AU"/>
              </w:rPr>
              <w:t>Corporate Services</w:t>
            </w:r>
          </w:p>
        </w:tc>
        <w:tc>
          <w:tcPr>
            <w:tcW w:w="3260" w:type="dxa"/>
          </w:tcPr>
          <w:p w:rsidR="002C2B2A" w:rsidRPr="00B7722A" w:rsidRDefault="002C2B2A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2C2B2A" w:rsidRPr="00B7722A" w:rsidRDefault="002C2B2A" w:rsidP="004411F6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</w:p>
        </w:tc>
      </w:tr>
      <w:tr w:rsidR="002C2B2A" w:rsidRPr="00B7722A" w:rsidTr="00F70209">
        <w:tc>
          <w:tcPr>
            <w:tcW w:w="4821" w:type="dxa"/>
          </w:tcPr>
          <w:p w:rsidR="002C2B2A" w:rsidRPr="00B7722A" w:rsidRDefault="002C2B2A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szCs w:val="20"/>
                <w:lang w:val="en-AU"/>
              </w:rPr>
              <w:t>Recommended by EXCO</w:t>
            </w:r>
          </w:p>
        </w:tc>
        <w:tc>
          <w:tcPr>
            <w:tcW w:w="3260" w:type="dxa"/>
          </w:tcPr>
          <w:p w:rsidR="002C2B2A" w:rsidRPr="00B7722A" w:rsidRDefault="002C2B2A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2C2B2A" w:rsidRPr="00B7722A" w:rsidRDefault="002C2B2A" w:rsidP="004411F6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</w:p>
        </w:tc>
      </w:tr>
      <w:tr w:rsidR="002C2B2A" w:rsidRPr="00B7722A" w:rsidTr="00F70209">
        <w:trPr>
          <w:trHeight w:val="233"/>
        </w:trPr>
        <w:tc>
          <w:tcPr>
            <w:tcW w:w="4821" w:type="dxa"/>
          </w:tcPr>
          <w:p w:rsidR="002C2B2A" w:rsidRPr="00B7722A" w:rsidRDefault="002C2B2A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szCs w:val="20"/>
                <w:lang w:val="en-AU"/>
              </w:rPr>
              <w:t>Approved by Council</w:t>
            </w:r>
          </w:p>
        </w:tc>
        <w:tc>
          <w:tcPr>
            <w:tcW w:w="3260" w:type="dxa"/>
          </w:tcPr>
          <w:p w:rsidR="002C2B2A" w:rsidRPr="00B7722A" w:rsidRDefault="003F1CB1" w:rsidP="003F1CB1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  <w:r>
              <w:rPr>
                <w:rFonts w:ascii="Georgia" w:hAnsi="Georgia" w:cs="Arial"/>
                <w:szCs w:val="20"/>
                <w:lang w:val="en-AU"/>
              </w:rPr>
              <w:t>Res 271.06.14</w:t>
            </w:r>
          </w:p>
        </w:tc>
        <w:tc>
          <w:tcPr>
            <w:tcW w:w="2070" w:type="dxa"/>
          </w:tcPr>
          <w:p w:rsidR="002C2B2A" w:rsidRPr="00B7722A" w:rsidRDefault="003F1CB1" w:rsidP="004411F6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  <w:r>
              <w:rPr>
                <w:rFonts w:ascii="Georgia" w:hAnsi="Georgia" w:cs="Arial"/>
                <w:szCs w:val="20"/>
                <w:lang w:val="en-AU"/>
              </w:rPr>
              <w:t>14 June 2014</w:t>
            </w:r>
          </w:p>
        </w:tc>
      </w:tr>
      <w:tr w:rsidR="002C2B2A" w:rsidRPr="00B7722A" w:rsidTr="00F70209">
        <w:trPr>
          <w:trHeight w:val="268"/>
        </w:trPr>
        <w:tc>
          <w:tcPr>
            <w:tcW w:w="4821" w:type="dxa"/>
          </w:tcPr>
          <w:p w:rsidR="002C2B2A" w:rsidRPr="00B7722A" w:rsidRDefault="00C07378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szCs w:val="20"/>
                <w:lang w:val="en-AU"/>
              </w:rPr>
              <w:t>Effective</w:t>
            </w:r>
          </w:p>
        </w:tc>
        <w:tc>
          <w:tcPr>
            <w:tcW w:w="3260" w:type="dxa"/>
          </w:tcPr>
          <w:p w:rsidR="002C2B2A" w:rsidRPr="00B7722A" w:rsidRDefault="002C2B2A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2C2B2A" w:rsidRPr="00B7722A" w:rsidRDefault="002C2B2A" w:rsidP="004411F6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</w:p>
        </w:tc>
      </w:tr>
      <w:tr w:rsidR="002C2B2A" w:rsidRPr="00B7722A" w:rsidTr="00F70209">
        <w:trPr>
          <w:trHeight w:val="268"/>
        </w:trPr>
        <w:tc>
          <w:tcPr>
            <w:tcW w:w="4821" w:type="dxa"/>
          </w:tcPr>
          <w:p w:rsidR="002C2B2A" w:rsidRPr="00B7722A" w:rsidRDefault="002C2B2A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szCs w:val="20"/>
                <w:lang w:val="en-AU"/>
              </w:rPr>
              <w:t>Review Frequency: Once a year (i.e. Annually)</w:t>
            </w:r>
          </w:p>
        </w:tc>
        <w:tc>
          <w:tcPr>
            <w:tcW w:w="3260" w:type="dxa"/>
          </w:tcPr>
          <w:p w:rsidR="002C2B2A" w:rsidRPr="00B7722A" w:rsidRDefault="00F5033C" w:rsidP="00F5033C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  <w:r>
              <w:rPr>
                <w:rFonts w:ascii="Georgia" w:hAnsi="Georgia" w:cs="Arial"/>
                <w:szCs w:val="20"/>
                <w:lang w:val="en-AU"/>
              </w:rPr>
              <w:t>Res 119.07.15</w:t>
            </w:r>
          </w:p>
        </w:tc>
        <w:tc>
          <w:tcPr>
            <w:tcW w:w="2070" w:type="dxa"/>
          </w:tcPr>
          <w:p w:rsidR="002C2B2A" w:rsidRPr="00B7722A" w:rsidRDefault="00F5033C" w:rsidP="004411F6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  <w:r>
              <w:rPr>
                <w:rFonts w:ascii="Georgia" w:hAnsi="Georgia" w:cs="Arial"/>
                <w:szCs w:val="20"/>
                <w:lang w:val="en-AU"/>
              </w:rPr>
              <w:t>14 July 2015</w:t>
            </w:r>
            <w:bookmarkStart w:id="0" w:name="_GoBack"/>
            <w:bookmarkEnd w:id="0"/>
          </w:p>
        </w:tc>
      </w:tr>
      <w:tr w:rsidR="002C2B2A" w:rsidRPr="00594CF8" w:rsidTr="00F70209">
        <w:trPr>
          <w:trHeight w:val="268"/>
        </w:trPr>
        <w:tc>
          <w:tcPr>
            <w:tcW w:w="4821" w:type="dxa"/>
          </w:tcPr>
          <w:p w:rsidR="002C2B2A" w:rsidRPr="00594CF8" w:rsidRDefault="00C07378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  <w:r w:rsidRPr="00B7722A">
              <w:rPr>
                <w:rFonts w:ascii="Georgia" w:hAnsi="Georgia" w:cs="Arial"/>
                <w:szCs w:val="20"/>
                <w:lang w:val="en-AU"/>
              </w:rPr>
              <w:t>Version Number</w:t>
            </w:r>
          </w:p>
        </w:tc>
        <w:tc>
          <w:tcPr>
            <w:tcW w:w="3260" w:type="dxa"/>
          </w:tcPr>
          <w:p w:rsidR="002C2B2A" w:rsidRPr="00594CF8" w:rsidRDefault="002C2B2A" w:rsidP="004411F6">
            <w:pPr>
              <w:spacing w:before="60" w:after="60"/>
              <w:rPr>
                <w:rFonts w:ascii="Georgia" w:hAnsi="Georgia" w:cs="Arial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2C2B2A" w:rsidRPr="00594CF8" w:rsidRDefault="002C2B2A" w:rsidP="004411F6">
            <w:pPr>
              <w:spacing w:before="60" w:after="60"/>
              <w:jc w:val="center"/>
              <w:rPr>
                <w:rFonts w:ascii="Georgia" w:hAnsi="Georgia" w:cs="Arial"/>
                <w:szCs w:val="20"/>
                <w:lang w:val="en-AU"/>
              </w:rPr>
            </w:pPr>
          </w:p>
        </w:tc>
      </w:tr>
    </w:tbl>
    <w:p w:rsidR="002F7952" w:rsidRPr="001D7E9D" w:rsidRDefault="002F7952">
      <w:pPr>
        <w:pStyle w:val="BodyText"/>
        <w:rPr>
          <w:rFonts w:ascii="Georgia" w:hAnsi="Georgia"/>
        </w:rPr>
      </w:pPr>
    </w:p>
    <w:p w:rsidR="00CB4D73" w:rsidRPr="001D7E9D" w:rsidRDefault="00CB4D73">
      <w:pPr>
        <w:spacing w:after="240" w:line="240" w:lineRule="atLeast"/>
        <w:rPr>
          <w:rFonts w:ascii="Georgia" w:hAnsi="Georgia"/>
        </w:rPr>
      </w:pPr>
      <w:r w:rsidRPr="001D7E9D">
        <w:rPr>
          <w:rFonts w:ascii="Georgia" w:hAnsi="Georgia"/>
        </w:rPr>
        <w:br w:type="page"/>
      </w:r>
    </w:p>
    <w:p w:rsidR="00495CE9" w:rsidRPr="001D7E9D" w:rsidRDefault="00495CE9">
      <w:pPr>
        <w:spacing w:after="240" w:line="240" w:lineRule="atLeast"/>
        <w:rPr>
          <w:rFonts w:ascii="Georgia" w:hAnsi="Georgia"/>
        </w:rPr>
        <w:sectPr w:rsidR="00495CE9" w:rsidRPr="001D7E9D" w:rsidSect="00CB4D73">
          <w:headerReference w:type="first" r:id="rId12"/>
          <w:footerReference w:type="first" r:id="rId13"/>
          <w:pgSz w:w="11906" w:h="16838" w:code="9"/>
          <w:pgMar w:top="1474" w:right="1021" w:bottom="1474" w:left="1021" w:header="567" w:footer="567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aps w:val="0"/>
          <w:sz w:val="22"/>
          <w:szCs w:val="22"/>
          <w:lang w:val="en-US" w:eastAsia="en-US"/>
        </w:rPr>
        <w:id w:val="28204760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13771B" w:rsidRPr="001D7E9D" w:rsidRDefault="0013771B" w:rsidP="00C07378">
          <w:pPr>
            <w:pStyle w:val="TOCHeading"/>
            <w:numPr>
              <w:ilvl w:val="0"/>
              <w:numId w:val="0"/>
            </w:numPr>
            <w:ind w:left="283"/>
          </w:pPr>
          <w:r w:rsidRPr="001D7E9D">
            <w:t>Table of Contents</w:t>
          </w:r>
        </w:p>
        <w:p w:rsidR="001E5EDE" w:rsidRPr="001E5EDE" w:rsidRDefault="000602FE">
          <w:pPr>
            <w:pStyle w:val="TOC1"/>
            <w:tabs>
              <w:tab w:val="left" w:pos="40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r w:rsidRPr="001D7E9D">
            <w:rPr>
              <w:rFonts w:ascii="Georgia" w:hAnsi="Georgia" w:cs="Arial"/>
              <w:sz w:val="24"/>
              <w:szCs w:val="24"/>
            </w:rPr>
            <w:fldChar w:fldCharType="begin"/>
          </w:r>
          <w:r w:rsidR="0013771B" w:rsidRPr="001D7E9D">
            <w:rPr>
              <w:rFonts w:ascii="Georgia" w:hAnsi="Georgia" w:cs="Arial"/>
              <w:sz w:val="24"/>
              <w:szCs w:val="24"/>
            </w:rPr>
            <w:instrText xml:space="preserve"> TOC \o "2-3" \h \z \t "Heading 1,1" </w:instrText>
          </w:r>
          <w:r w:rsidRPr="001D7E9D">
            <w:rPr>
              <w:rFonts w:ascii="Georgia" w:hAnsi="Georgia" w:cs="Arial"/>
              <w:sz w:val="24"/>
              <w:szCs w:val="24"/>
            </w:rPr>
            <w:fldChar w:fldCharType="separate"/>
          </w:r>
          <w:hyperlink w:anchor="_Toc377646939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1.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Purpose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_Toc377646939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4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1"/>
            <w:tabs>
              <w:tab w:val="left" w:pos="40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0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2.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Scope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_Toc377646940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4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1"/>
            <w:tabs>
              <w:tab w:val="left" w:pos="40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1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3.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User Access Procedures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_Toc377646941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5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2"/>
            <w:tabs>
              <w:tab w:val="left" w:pos="88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2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  <w:lang w:val="en-GB" w:eastAsia="en-ZA"/>
              </w:rPr>
              <w:t>3.1.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  <w:lang w:val="en-GB" w:eastAsia="en-ZA"/>
              </w:rPr>
              <w:t>New Users or Change User Access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_Toc377646942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5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2"/>
            <w:tabs>
              <w:tab w:val="left" w:pos="88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3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3.2.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Re-instate User Access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_Toc377646943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6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2"/>
            <w:tabs>
              <w:tab w:val="left" w:pos="88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4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3.3.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Termination of User Access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_Toc377646944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7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2"/>
            <w:tabs>
              <w:tab w:val="left" w:pos="88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5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3.4.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Password Resets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_Toc377646945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8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1"/>
            <w:tabs>
              <w:tab w:val="left" w:pos="40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6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4.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Periodic Review of User Profiles and Access Rights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_Toc377646946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9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1"/>
            <w:tabs>
              <w:tab w:val="left" w:pos="40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7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5.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Enforcement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_Toc377646947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9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Pr="001E5EDE" w:rsidRDefault="009C1A59">
          <w:pPr>
            <w:pStyle w:val="TOC1"/>
            <w:tabs>
              <w:tab w:val="left" w:pos="400"/>
              <w:tab w:val="right" w:leader="dot" w:pos="9854"/>
            </w:tabs>
            <w:rPr>
              <w:rFonts w:ascii="Georgia" w:eastAsiaTheme="minorEastAsia" w:hAnsi="Georgia" w:cstheme="minorBidi"/>
              <w:noProof/>
              <w:sz w:val="22"/>
              <w:lang w:val="en-ZA" w:eastAsia="en-ZA"/>
            </w:rPr>
          </w:pPr>
          <w:hyperlink w:anchor="_Toc377646948" w:history="1"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6.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</w:rPr>
              <w:t>Appendices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_Toc377646948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9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E5EDE" w:rsidRDefault="009C1A59">
          <w:pPr>
            <w:pStyle w:val="TOC3"/>
            <w:tabs>
              <w:tab w:val="left" w:pos="88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2"/>
              <w:lang w:val="en-ZA" w:eastAsia="en-ZA"/>
            </w:rPr>
          </w:pPr>
          <w:hyperlink w:anchor="_Toc377646949" w:history="1">
            <w:r w:rsidR="001E5EDE" w:rsidRPr="001E5EDE">
              <w:rPr>
                <w:rStyle w:val="Hyperlink"/>
                <w:rFonts w:ascii="Georgia" w:eastAsiaTheme="majorEastAsia" w:hAnsi="Georgia"/>
                <w:caps/>
                <w:noProof/>
                <w:spacing w:val="-1"/>
                <w:lang w:val="en-ZA"/>
              </w:rPr>
              <w:t>A.</w:t>
            </w:r>
            <w:r w:rsidR="001E5EDE" w:rsidRPr="001E5EDE">
              <w:rPr>
                <w:rFonts w:ascii="Georgia" w:eastAsiaTheme="minorEastAsia" w:hAnsi="Georgia" w:cstheme="minorBidi"/>
                <w:noProof/>
                <w:sz w:val="22"/>
                <w:lang w:val="en-ZA" w:eastAsia="en-ZA"/>
              </w:rPr>
              <w:tab/>
            </w:r>
            <w:r w:rsidR="001E5EDE" w:rsidRPr="001E5EDE">
              <w:rPr>
                <w:rStyle w:val="Hyperlink"/>
                <w:rFonts w:ascii="Georgia" w:eastAsiaTheme="majorEastAsia" w:hAnsi="Georgia"/>
                <w:noProof/>
                <w:spacing w:val="-1"/>
                <w:lang w:val="en-ZA"/>
              </w:rPr>
              <w:t>User Access Request Form</w:t>
            </w:r>
            <w:r w:rsidR="001E5EDE" w:rsidRPr="001E5EDE">
              <w:rPr>
                <w:rFonts w:ascii="Georgia" w:hAnsi="Georgia"/>
                <w:noProof/>
                <w:webHidden/>
              </w:rPr>
              <w:tab/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begin"/>
            </w:r>
            <w:r w:rsidR="001E5EDE" w:rsidRPr="001E5EDE">
              <w:rPr>
                <w:rFonts w:ascii="Georgia" w:hAnsi="Georgia"/>
                <w:noProof/>
                <w:webHidden/>
              </w:rPr>
              <w:instrText xml:space="preserve"> PAGEREF _Toc377646949 \h </w:instrText>
            </w:r>
            <w:r w:rsidR="001E5EDE" w:rsidRPr="001E5EDE">
              <w:rPr>
                <w:rFonts w:ascii="Georgia" w:hAnsi="Georgia"/>
                <w:noProof/>
                <w:webHidden/>
              </w:rPr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separate"/>
            </w:r>
            <w:r w:rsidR="00064DA2">
              <w:rPr>
                <w:rFonts w:ascii="Georgia" w:hAnsi="Georgia"/>
                <w:noProof/>
                <w:webHidden/>
              </w:rPr>
              <w:t>9</w:t>
            </w:r>
            <w:r w:rsidR="001E5EDE" w:rsidRPr="001E5EDE">
              <w:rPr>
                <w:rFonts w:ascii="Georgia" w:hAnsi="Georgia"/>
                <w:noProof/>
                <w:webHidden/>
              </w:rPr>
              <w:fldChar w:fldCharType="end"/>
            </w:r>
          </w:hyperlink>
        </w:p>
        <w:p w:rsidR="0013771B" w:rsidRPr="001D7E9D" w:rsidRDefault="000602FE" w:rsidP="002A20F5">
          <w:pPr>
            <w:rPr>
              <w:rFonts w:ascii="Georgia" w:hAnsi="Georgia"/>
            </w:rPr>
          </w:pPr>
          <w:r w:rsidRPr="001D7E9D">
            <w:rPr>
              <w:rFonts w:ascii="Georgia" w:hAnsi="Georgia" w:cs="Arial"/>
              <w:sz w:val="24"/>
              <w:szCs w:val="24"/>
            </w:rPr>
            <w:fldChar w:fldCharType="end"/>
          </w:r>
        </w:p>
      </w:sdtContent>
    </w:sdt>
    <w:p w:rsidR="0013771B" w:rsidRPr="001D7E9D" w:rsidRDefault="0013771B">
      <w:pPr>
        <w:spacing w:after="240" w:line="240" w:lineRule="atLeast"/>
        <w:rPr>
          <w:rFonts w:ascii="Georgia" w:eastAsiaTheme="minorHAnsi" w:hAnsi="Georgia" w:cstheme="minorBidi"/>
          <w:szCs w:val="20"/>
          <w:lang w:val="en-GB"/>
        </w:rPr>
      </w:pPr>
    </w:p>
    <w:p w:rsidR="0013771B" w:rsidRPr="001D7E9D" w:rsidRDefault="0013771B">
      <w:pPr>
        <w:spacing w:after="240" w:line="240" w:lineRule="atLeast"/>
        <w:rPr>
          <w:rFonts w:ascii="Georgia" w:eastAsiaTheme="minorHAnsi" w:hAnsi="Georgia" w:cstheme="minorBidi"/>
          <w:szCs w:val="20"/>
          <w:lang w:val="en-GB"/>
        </w:rPr>
      </w:pPr>
    </w:p>
    <w:p w:rsidR="00105B59" w:rsidRPr="001D7E9D" w:rsidRDefault="00105B59">
      <w:pPr>
        <w:spacing w:after="240" w:line="240" w:lineRule="atLeast"/>
        <w:rPr>
          <w:rFonts w:ascii="Georgia" w:eastAsiaTheme="minorHAnsi" w:hAnsi="Georgia" w:cstheme="minorBidi"/>
          <w:szCs w:val="20"/>
          <w:lang w:val="en-GB"/>
        </w:rPr>
      </w:pPr>
      <w:r w:rsidRPr="001D7E9D">
        <w:rPr>
          <w:rFonts w:ascii="Georgia" w:eastAsiaTheme="minorHAnsi" w:hAnsi="Georgia" w:cstheme="minorBidi"/>
          <w:szCs w:val="20"/>
          <w:lang w:val="en-GB"/>
        </w:rPr>
        <w:br w:type="page"/>
      </w:r>
    </w:p>
    <w:p w:rsidR="002F7952" w:rsidRPr="001D7E9D" w:rsidRDefault="002F7952" w:rsidP="00C07378">
      <w:pPr>
        <w:pStyle w:val="Heading1"/>
      </w:pPr>
      <w:bookmarkStart w:id="1" w:name="_Toc326914835"/>
      <w:bookmarkStart w:id="2" w:name="_Toc377646939"/>
      <w:r w:rsidRPr="001D7E9D">
        <w:lastRenderedPageBreak/>
        <w:t>Purpose</w:t>
      </w:r>
      <w:bookmarkEnd w:id="1"/>
      <w:bookmarkEnd w:id="2"/>
    </w:p>
    <w:p w:rsidR="002F7952" w:rsidRPr="001D7E9D" w:rsidRDefault="002F7952" w:rsidP="00B25B49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Georgia" w:hAnsi="Georgia" w:cs="Arial"/>
          <w:bCs/>
          <w:szCs w:val="20"/>
          <w:lang w:val="en-GB" w:eastAsia="en-ZA"/>
        </w:rPr>
      </w:pPr>
      <w:r w:rsidRPr="001D7E9D">
        <w:rPr>
          <w:rFonts w:ascii="Georgia" w:hAnsi="Georgia" w:cs="Arial"/>
          <w:szCs w:val="20"/>
          <w:lang w:val="en-ZA" w:eastAsia="en-ZA"/>
        </w:rPr>
        <w:t xml:space="preserve">The purpose of the </w:t>
      </w:r>
      <w:r w:rsidR="00FE3F93">
        <w:rPr>
          <w:rFonts w:ascii="Georgia" w:hAnsi="Georgia" w:cs="Arial"/>
          <w:szCs w:val="20"/>
          <w:lang w:val="en-ZA" w:eastAsia="en-ZA"/>
        </w:rPr>
        <w:t>Um</w:t>
      </w:r>
      <w:r w:rsidR="00CD1E4F">
        <w:rPr>
          <w:rFonts w:ascii="Georgia" w:hAnsi="Georgia" w:cs="Arial"/>
          <w:szCs w:val="20"/>
          <w:lang w:val="en-ZA" w:eastAsia="en-ZA"/>
        </w:rPr>
        <w:t>tshezi</w:t>
      </w:r>
      <w:r w:rsidR="001D7E9D">
        <w:rPr>
          <w:rFonts w:ascii="Georgia" w:hAnsi="Georgia" w:cs="Arial"/>
          <w:szCs w:val="20"/>
          <w:lang w:val="en-ZA" w:eastAsia="en-ZA"/>
        </w:rPr>
        <w:t xml:space="preserve"> Municipality </w:t>
      </w:r>
      <w:r w:rsidR="00CB4D73" w:rsidRPr="001D7E9D">
        <w:rPr>
          <w:rFonts w:ascii="Georgia" w:hAnsi="Georgia" w:cs="Arial"/>
          <w:szCs w:val="20"/>
          <w:lang w:val="en-ZA" w:eastAsia="en-ZA"/>
        </w:rPr>
        <w:t>User Account Management</w:t>
      </w:r>
      <w:r w:rsidRPr="001D7E9D">
        <w:rPr>
          <w:rFonts w:ascii="Georgia" w:hAnsi="Georgia" w:cs="Arial"/>
          <w:szCs w:val="20"/>
          <w:lang w:val="en-ZA" w:eastAsia="en-ZA"/>
        </w:rPr>
        <w:t xml:space="preserve"> Procedure is to maintain an adequate level of security to protect </w:t>
      </w:r>
      <w:r w:rsidR="00FE3F93">
        <w:rPr>
          <w:rFonts w:ascii="Georgia" w:hAnsi="Georgia" w:cs="Arial"/>
          <w:szCs w:val="20"/>
          <w:lang w:val="en-ZA" w:eastAsia="en-ZA"/>
        </w:rPr>
        <w:t>Um</w:t>
      </w:r>
      <w:r w:rsidR="00CD1E4F">
        <w:rPr>
          <w:rFonts w:ascii="Georgia" w:hAnsi="Georgia" w:cs="Arial"/>
          <w:szCs w:val="20"/>
          <w:lang w:val="en-ZA" w:eastAsia="en-ZA"/>
        </w:rPr>
        <w:t>tshezi</w:t>
      </w:r>
      <w:r w:rsidR="00D715B9" w:rsidRPr="001D7E9D">
        <w:rPr>
          <w:rFonts w:ascii="Georgia" w:hAnsi="Georgia" w:cs="Arial"/>
          <w:szCs w:val="20"/>
          <w:lang w:val="en-ZA" w:eastAsia="en-ZA"/>
        </w:rPr>
        <w:t xml:space="preserve"> Municipality</w:t>
      </w:r>
      <w:r w:rsidR="00495CE9" w:rsidRPr="001D7E9D">
        <w:rPr>
          <w:rFonts w:ascii="Georgia" w:hAnsi="Georgia" w:cs="Arial"/>
          <w:szCs w:val="20"/>
          <w:lang w:val="en-ZA" w:eastAsia="en-ZA"/>
        </w:rPr>
        <w:t xml:space="preserve"> </w:t>
      </w:r>
      <w:r w:rsidRPr="001D7E9D">
        <w:rPr>
          <w:rFonts w:ascii="Georgia" w:hAnsi="Georgia" w:cs="Arial"/>
          <w:szCs w:val="20"/>
          <w:lang w:val="en-ZA" w:eastAsia="en-ZA"/>
        </w:rPr>
        <w:t xml:space="preserve">data and information systems from unauthorised access. This procedure defines the rules necessary to achieve this protection and to ensure a secure and reliable operation of </w:t>
      </w:r>
      <w:r w:rsidR="00FE3F93">
        <w:rPr>
          <w:rFonts w:ascii="Georgia" w:hAnsi="Georgia" w:cs="Arial"/>
          <w:szCs w:val="20"/>
          <w:lang w:val="en-ZA" w:eastAsia="en-ZA"/>
        </w:rPr>
        <w:t>Um</w:t>
      </w:r>
      <w:r w:rsidR="00CD1E4F">
        <w:rPr>
          <w:rFonts w:ascii="Georgia" w:hAnsi="Georgia" w:cs="Arial"/>
          <w:szCs w:val="20"/>
          <w:lang w:val="en-ZA" w:eastAsia="en-ZA"/>
        </w:rPr>
        <w:t>tshezi</w:t>
      </w:r>
      <w:r w:rsidR="00D715B9" w:rsidRPr="001D7E9D">
        <w:rPr>
          <w:rFonts w:ascii="Georgia" w:hAnsi="Georgia" w:cs="Arial"/>
          <w:szCs w:val="20"/>
          <w:lang w:val="en-ZA" w:eastAsia="en-ZA"/>
        </w:rPr>
        <w:t xml:space="preserve"> Municipality</w:t>
      </w:r>
      <w:r w:rsidR="00495CE9" w:rsidRPr="001D7E9D">
        <w:rPr>
          <w:rFonts w:ascii="Georgia" w:hAnsi="Georgia" w:cs="Arial"/>
          <w:szCs w:val="20"/>
          <w:lang w:val="en-ZA" w:eastAsia="en-ZA"/>
        </w:rPr>
        <w:t xml:space="preserve"> </w:t>
      </w:r>
      <w:r w:rsidRPr="001D7E9D">
        <w:rPr>
          <w:rFonts w:ascii="Georgia" w:hAnsi="Georgia" w:cs="Arial"/>
          <w:szCs w:val="20"/>
          <w:lang w:val="en-ZA" w:eastAsia="en-ZA"/>
        </w:rPr>
        <w:t>information systems.</w:t>
      </w:r>
    </w:p>
    <w:p w:rsidR="002F7952" w:rsidRPr="001D7E9D" w:rsidRDefault="002F7952" w:rsidP="00C07378">
      <w:pPr>
        <w:pStyle w:val="Heading1"/>
      </w:pPr>
      <w:bookmarkStart w:id="3" w:name="_Toc326914836"/>
      <w:bookmarkStart w:id="4" w:name="_Toc377646940"/>
      <w:r w:rsidRPr="001D7E9D">
        <w:t>Scope</w:t>
      </w:r>
      <w:bookmarkEnd w:id="3"/>
      <w:bookmarkEnd w:id="4"/>
    </w:p>
    <w:p w:rsidR="002F7952" w:rsidRDefault="002F7952" w:rsidP="00B25B49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Georgia" w:hAnsi="Georgia" w:cs="Arial"/>
          <w:szCs w:val="20"/>
          <w:lang w:val="en-ZA" w:eastAsia="en-ZA"/>
        </w:rPr>
      </w:pPr>
      <w:r w:rsidRPr="001D7E9D">
        <w:rPr>
          <w:rFonts w:ascii="Georgia" w:hAnsi="Georgia" w:cs="Arial"/>
          <w:szCs w:val="20"/>
          <w:lang w:val="en-ZA" w:eastAsia="en-ZA"/>
        </w:rPr>
        <w:t xml:space="preserve">This procedure document applies to all computer and communication systems owned or operated by </w:t>
      </w:r>
      <w:r w:rsidR="00FE3F93">
        <w:rPr>
          <w:rFonts w:ascii="Georgia" w:hAnsi="Georgia" w:cs="Arial"/>
          <w:szCs w:val="20"/>
          <w:lang w:val="en-ZA" w:eastAsia="en-ZA"/>
        </w:rPr>
        <w:t>Um</w:t>
      </w:r>
      <w:r w:rsidR="00CD1E4F">
        <w:rPr>
          <w:rFonts w:ascii="Georgia" w:hAnsi="Georgia" w:cs="Arial"/>
          <w:szCs w:val="20"/>
          <w:lang w:val="en-ZA" w:eastAsia="en-ZA"/>
        </w:rPr>
        <w:t>tshezi</w:t>
      </w:r>
      <w:r w:rsidR="00D715B9" w:rsidRPr="001D7E9D">
        <w:rPr>
          <w:rFonts w:ascii="Georgia" w:hAnsi="Georgia" w:cs="Arial"/>
          <w:szCs w:val="20"/>
          <w:lang w:val="en-ZA" w:eastAsia="en-ZA"/>
        </w:rPr>
        <w:t xml:space="preserve"> Municipality</w:t>
      </w:r>
      <w:r w:rsidR="00495CE9" w:rsidRPr="001D7E9D">
        <w:rPr>
          <w:rFonts w:ascii="Georgia" w:hAnsi="Georgia" w:cs="Arial"/>
          <w:szCs w:val="20"/>
          <w:lang w:val="en-ZA" w:eastAsia="en-ZA"/>
        </w:rPr>
        <w:t xml:space="preserve"> </w:t>
      </w:r>
      <w:r w:rsidRPr="001D7E9D">
        <w:rPr>
          <w:rFonts w:ascii="Georgia" w:hAnsi="Georgia" w:cs="Arial"/>
          <w:szCs w:val="20"/>
          <w:lang w:val="en-ZA" w:eastAsia="en-ZA"/>
        </w:rPr>
        <w:t xml:space="preserve">and its subsidiaries. </w:t>
      </w:r>
      <w:r w:rsidR="00DF33C0">
        <w:rPr>
          <w:rFonts w:ascii="Georgia" w:hAnsi="Georgia" w:cs="Arial"/>
          <w:szCs w:val="20"/>
          <w:lang w:val="en-ZA" w:eastAsia="en-ZA"/>
        </w:rPr>
        <w:t xml:space="preserve"> </w:t>
      </w:r>
      <w:r w:rsidRPr="001D7E9D">
        <w:rPr>
          <w:rFonts w:ascii="Georgia" w:hAnsi="Georgia" w:cs="Arial"/>
          <w:szCs w:val="20"/>
          <w:lang w:val="en-ZA" w:eastAsia="en-ZA"/>
        </w:rPr>
        <w:t>Similarly, these procedures apply to all platforms (operating systems) and all application systems.</w:t>
      </w:r>
    </w:p>
    <w:p w:rsidR="00CC05B0" w:rsidRDefault="00CC05B0">
      <w:pPr>
        <w:spacing w:after="240" w:line="240" w:lineRule="atLeast"/>
        <w:rPr>
          <w:rFonts w:ascii="Georgia" w:hAnsi="Georgia" w:cs="Arial"/>
          <w:szCs w:val="20"/>
          <w:lang w:val="en-ZA" w:eastAsia="en-ZA"/>
        </w:rPr>
      </w:pPr>
      <w:r>
        <w:rPr>
          <w:rFonts w:ascii="Georgia" w:hAnsi="Georgia" w:cs="Arial"/>
          <w:szCs w:val="20"/>
          <w:lang w:val="en-ZA" w:eastAsia="en-ZA"/>
        </w:rPr>
        <w:br w:type="page"/>
      </w:r>
    </w:p>
    <w:p w:rsidR="002F7952" w:rsidRPr="001D7E9D" w:rsidRDefault="002F7952" w:rsidP="00C07378">
      <w:pPr>
        <w:pStyle w:val="Heading1"/>
      </w:pPr>
      <w:bookmarkStart w:id="5" w:name="_Toc326914837"/>
      <w:bookmarkStart w:id="6" w:name="_Toc377646941"/>
      <w:r w:rsidRPr="001D7E9D">
        <w:lastRenderedPageBreak/>
        <w:t>User Access Procedures</w:t>
      </w:r>
      <w:bookmarkEnd w:id="5"/>
      <w:bookmarkEnd w:id="6"/>
    </w:p>
    <w:p w:rsidR="00205792" w:rsidRPr="00205792" w:rsidRDefault="00205792" w:rsidP="00205792">
      <w:pPr>
        <w:pStyle w:val="ListParagraph"/>
        <w:keepNext/>
        <w:keepLines/>
        <w:numPr>
          <w:ilvl w:val="0"/>
          <w:numId w:val="4"/>
        </w:numPr>
        <w:spacing w:before="120" w:after="120" w:line="240" w:lineRule="auto"/>
        <w:contextualSpacing w:val="0"/>
        <w:outlineLvl w:val="1"/>
        <w:rPr>
          <w:rFonts w:ascii="Georgia" w:eastAsiaTheme="majorEastAsia" w:hAnsi="Georgia" w:cstheme="majorBidi"/>
          <w:b/>
          <w:bCs/>
          <w:vanish/>
          <w:sz w:val="22"/>
          <w:szCs w:val="26"/>
          <w:lang w:val="en-GB" w:eastAsia="en-ZA"/>
        </w:rPr>
      </w:pPr>
    </w:p>
    <w:p w:rsidR="00205792" w:rsidRPr="00205792" w:rsidRDefault="00205792" w:rsidP="00205792">
      <w:pPr>
        <w:pStyle w:val="ListParagraph"/>
        <w:keepNext/>
        <w:keepLines/>
        <w:numPr>
          <w:ilvl w:val="0"/>
          <w:numId w:val="4"/>
        </w:numPr>
        <w:spacing w:before="120" w:after="120" w:line="240" w:lineRule="auto"/>
        <w:contextualSpacing w:val="0"/>
        <w:outlineLvl w:val="1"/>
        <w:rPr>
          <w:rFonts w:ascii="Georgia" w:eastAsiaTheme="majorEastAsia" w:hAnsi="Georgia" w:cstheme="majorBidi"/>
          <w:b/>
          <w:bCs/>
          <w:vanish/>
          <w:sz w:val="22"/>
          <w:szCs w:val="26"/>
          <w:lang w:val="en-GB" w:eastAsia="en-ZA"/>
        </w:rPr>
      </w:pPr>
    </w:p>
    <w:p w:rsidR="00205792" w:rsidRPr="00205792" w:rsidRDefault="00205792" w:rsidP="00205792">
      <w:pPr>
        <w:pStyle w:val="ListParagraph"/>
        <w:keepNext/>
        <w:keepLines/>
        <w:numPr>
          <w:ilvl w:val="0"/>
          <w:numId w:val="4"/>
        </w:numPr>
        <w:spacing w:before="120" w:after="120" w:line="240" w:lineRule="auto"/>
        <w:contextualSpacing w:val="0"/>
        <w:outlineLvl w:val="1"/>
        <w:rPr>
          <w:rFonts w:ascii="Georgia" w:eastAsiaTheme="majorEastAsia" w:hAnsi="Georgia" w:cstheme="majorBidi"/>
          <w:b/>
          <w:bCs/>
          <w:vanish/>
          <w:sz w:val="22"/>
          <w:szCs w:val="26"/>
          <w:lang w:val="en-GB" w:eastAsia="en-ZA"/>
        </w:rPr>
      </w:pPr>
    </w:p>
    <w:p w:rsidR="00205792" w:rsidRDefault="00F70209" w:rsidP="00205792">
      <w:pPr>
        <w:pStyle w:val="Heading2"/>
        <w:numPr>
          <w:ilvl w:val="1"/>
          <w:numId w:val="4"/>
        </w:numPr>
        <w:rPr>
          <w:rFonts w:ascii="Georgia" w:hAnsi="Georgia"/>
          <w:lang w:val="en-GB" w:eastAsia="en-ZA"/>
        </w:rPr>
      </w:pPr>
      <w:bookmarkStart w:id="7" w:name="_Toc377646942"/>
      <w:r>
        <w:rPr>
          <w:rFonts w:ascii="Georgia" w:hAnsi="Georgia"/>
          <w:lang w:val="en-GB" w:eastAsia="en-ZA"/>
        </w:rPr>
        <w:t>New Users or Change User</w:t>
      </w:r>
      <w:r w:rsidR="002F7952" w:rsidRPr="001D7E9D">
        <w:rPr>
          <w:rFonts w:ascii="Georgia" w:hAnsi="Georgia"/>
          <w:lang w:val="en-GB" w:eastAsia="en-ZA"/>
        </w:rPr>
        <w:t xml:space="preserve"> Access</w:t>
      </w:r>
      <w:bookmarkEnd w:id="7"/>
    </w:p>
    <w:p w:rsidR="00205792" w:rsidRPr="00205792" w:rsidRDefault="00205792" w:rsidP="00205792">
      <w:pPr>
        <w:pStyle w:val="BodyText"/>
        <w:rPr>
          <w:lang w:val="en-GB" w:eastAsia="en-ZA"/>
        </w:rPr>
      </w:pPr>
    </w:p>
    <w:p w:rsidR="00205792" w:rsidRPr="00205792" w:rsidRDefault="00205792" w:rsidP="00205792">
      <w:pPr>
        <w:pStyle w:val="ListParagraph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05792" w:rsidRPr="00205792" w:rsidRDefault="00205792" w:rsidP="00205792">
      <w:pPr>
        <w:pStyle w:val="ListParagraph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05792" w:rsidRPr="00205792" w:rsidRDefault="00205792" w:rsidP="00205792">
      <w:pPr>
        <w:pStyle w:val="ListParagraph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05792" w:rsidRPr="00205792" w:rsidRDefault="00205792" w:rsidP="00205792">
      <w:pPr>
        <w:pStyle w:val="ListParagraph"/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Default="004411F6" w:rsidP="00C07378">
      <w:pPr>
        <w:numPr>
          <w:ilvl w:val="2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>A user will request</w:t>
      </w:r>
      <w:r w:rsidR="00205792">
        <w:rPr>
          <w:rFonts w:ascii="Georgia" w:hAnsi="Georgia" w:cs="Arial"/>
          <w:bCs/>
          <w:szCs w:val="20"/>
          <w:lang w:val="en-GB" w:eastAsia="en-ZA"/>
        </w:rPr>
        <w:t xml:space="preserve"> access or </w:t>
      </w:r>
      <w:r w:rsidR="00D14769">
        <w:rPr>
          <w:rFonts w:ascii="Georgia" w:hAnsi="Georgia" w:cs="Arial"/>
          <w:bCs/>
          <w:szCs w:val="20"/>
          <w:lang w:val="en-GB" w:eastAsia="en-ZA"/>
        </w:rPr>
        <w:t xml:space="preserve">change </w:t>
      </w:r>
      <w:r w:rsidR="00205792">
        <w:rPr>
          <w:rFonts w:ascii="Georgia" w:hAnsi="Georgia" w:cs="Arial"/>
          <w:bCs/>
          <w:szCs w:val="20"/>
          <w:lang w:val="en-GB" w:eastAsia="en-ZA"/>
        </w:rPr>
        <w:t xml:space="preserve">of access </w:t>
      </w:r>
      <w:r w:rsidR="00B31A8B">
        <w:rPr>
          <w:rFonts w:ascii="Georgia" w:hAnsi="Georgia" w:cs="Arial"/>
          <w:bCs/>
          <w:szCs w:val="20"/>
          <w:lang w:val="en-GB" w:eastAsia="en-ZA"/>
        </w:rPr>
        <w:t xml:space="preserve">either </w:t>
      </w:r>
      <w:r w:rsidR="00205792">
        <w:rPr>
          <w:rFonts w:ascii="Georgia" w:hAnsi="Georgia" w:cs="Arial"/>
          <w:bCs/>
          <w:szCs w:val="20"/>
          <w:lang w:val="en-GB" w:eastAsia="en-ZA"/>
        </w:rPr>
        <w:t xml:space="preserve">to the network or </w:t>
      </w:r>
      <w:r w:rsidR="00542368">
        <w:rPr>
          <w:rFonts w:ascii="Georgia" w:hAnsi="Georgia" w:cs="Arial"/>
          <w:bCs/>
          <w:szCs w:val="20"/>
          <w:lang w:val="en-GB" w:eastAsia="en-ZA"/>
        </w:rPr>
        <w:t xml:space="preserve">to </w:t>
      </w:r>
      <w:r w:rsidR="00205792">
        <w:rPr>
          <w:rFonts w:ascii="Georgia" w:hAnsi="Georgia" w:cs="Arial"/>
          <w:bCs/>
          <w:szCs w:val="20"/>
          <w:lang w:val="en-GB" w:eastAsia="en-ZA"/>
        </w:rPr>
        <w:t>an application</w:t>
      </w:r>
      <w:r>
        <w:rPr>
          <w:rFonts w:ascii="Georgia" w:hAnsi="Georgia" w:cs="Arial"/>
          <w:bCs/>
          <w:szCs w:val="20"/>
          <w:lang w:val="en-GB" w:eastAsia="en-ZA"/>
        </w:rPr>
        <w:t xml:space="preserve"> from the IT </w:t>
      </w:r>
      <w:r w:rsidR="00FE3F93">
        <w:rPr>
          <w:rFonts w:ascii="Georgia" w:hAnsi="Georgia" w:cs="Arial"/>
          <w:bCs/>
          <w:szCs w:val="20"/>
          <w:lang w:val="en-GB" w:eastAsia="en-ZA"/>
        </w:rPr>
        <w:t>Offic</w:t>
      </w:r>
      <w:r>
        <w:rPr>
          <w:rFonts w:ascii="Georgia" w:hAnsi="Georgia" w:cs="Arial"/>
          <w:bCs/>
          <w:szCs w:val="20"/>
          <w:lang w:val="en-GB" w:eastAsia="en-ZA"/>
        </w:rPr>
        <w:t>er</w:t>
      </w:r>
      <w:r w:rsidR="00205792">
        <w:rPr>
          <w:rFonts w:ascii="Georgia" w:hAnsi="Georgia" w:cs="Arial"/>
          <w:bCs/>
          <w:szCs w:val="20"/>
          <w:lang w:val="en-GB" w:eastAsia="en-ZA"/>
        </w:rPr>
        <w:t>.</w:t>
      </w:r>
      <w:r w:rsidR="00C07378">
        <w:rPr>
          <w:rFonts w:ascii="Georgia" w:hAnsi="Georgia" w:cs="Arial"/>
          <w:bCs/>
          <w:szCs w:val="20"/>
          <w:lang w:val="en-GB" w:eastAsia="en-ZA"/>
        </w:rPr>
        <w:t xml:space="preserve"> </w:t>
      </w:r>
    </w:p>
    <w:p w:rsidR="00CC05B0" w:rsidRPr="00CC05B0" w:rsidRDefault="00CC05B0" w:rsidP="00CC05B0">
      <w:pPr>
        <w:pStyle w:val="ListParagraph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1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4411F6" w:rsidRDefault="00CC05B0" w:rsidP="004411F6">
      <w:pPr>
        <w:pStyle w:val="ListParagraph"/>
        <w:numPr>
          <w:ilvl w:val="2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Default="002F7952" w:rsidP="00CC05B0">
      <w:pPr>
        <w:pStyle w:val="ListParagraph"/>
        <w:numPr>
          <w:ilvl w:val="2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C05B0">
        <w:rPr>
          <w:rFonts w:ascii="Georgia" w:hAnsi="Georgia" w:cs="Arial"/>
          <w:bCs/>
          <w:szCs w:val="20"/>
          <w:lang w:val="en-GB" w:eastAsia="en-ZA"/>
        </w:rPr>
        <w:t>T</w:t>
      </w:r>
      <w:r w:rsidR="00393341" w:rsidRPr="00CC05B0">
        <w:rPr>
          <w:rFonts w:ascii="Georgia" w:hAnsi="Georgia" w:cs="Arial"/>
          <w:bCs/>
          <w:szCs w:val="20"/>
          <w:lang w:val="en-GB" w:eastAsia="en-ZA"/>
        </w:rPr>
        <w:t xml:space="preserve">he </w:t>
      </w:r>
      <w:r w:rsidRPr="00CC05B0">
        <w:rPr>
          <w:rFonts w:ascii="Georgia" w:hAnsi="Georgia" w:cs="Arial"/>
          <w:bCs/>
          <w:szCs w:val="20"/>
          <w:lang w:val="en-GB" w:eastAsia="en-ZA"/>
        </w:rPr>
        <w:t xml:space="preserve">User Access Form (see Appendix A) </w:t>
      </w:r>
      <w:r w:rsidR="00205792" w:rsidRPr="00CC05B0">
        <w:rPr>
          <w:rFonts w:ascii="Georgia" w:hAnsi="Georgia" w:cs="Arial"/>
          <w:bCs/>
          <w:szCs w:val="20"/>
          <w:lang w:val="en-GB" w:eastAsia="en-ZA"/>
        </w:rPr>
        <w:t xml:space="preserve">will then be sent to the users’ manager or be </w:t>
      </w:r>
      <w:r w:rsidR="00797E63">
        <w:rPr>
          <w:rFonts w:ascii="Georgia" w:hAnsi="Georgia" w:cs="Arial"/>
          <w:bCs/>
          <w:szCs w:val="20"/>
          <w:lang w:val="en-GB" w:eastAsia="en-ZA"/>
        </w:rPr>
        <w:t>provided</w:t>
      </w:r>
      <w:r w:rsidR="00205792" w:rsidRPr="00CC05B0">
        <w:rPr>
          <w:rFonts w:ascii="Georgia" w:hAnsi="Georgia" w:cs="Arial"/>
          <w:bCs/>
          <w:szCs w:val="20"/>
          <w:lang w:val="en-GB" w:eastAsia="en-ZA"/>
        </w:rPr>
        <w:t xml:space="preserve"> directly to the user</w:t>
      </w:r>
      <w:r w:rsidR="00FF6A90" w:rsidRPr="00CC05B0">
        <w:rPr>
          <w:rFonts w:ascii="Georgia" w:hAnsi="Georgia" w:cs="Arial"/>
          <w:bCs/>
          <w:szCs w:val="20"/>
          <w:lang w:val="en-GB" w:eastAsia="en-ZA"/>
        </w:rPr>
        <w:t>.</w:t>
      </w:r>
    </w:p>
    <w:p w:rsidR="00BF081A" w:rsidRDefault="00BF081A" w:rsidP="00BF081A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1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CC05B0" w:rsidRDefault="00CC05B0" w:rsidP="00CC05B0">
      <w:pPr>
        <w:pStyle w:val="ListParagraph"/>
        <w:numPr>
          <w:ilvl w:val="2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CC05B0" w:rsidRPr="004411F6" w:rsidRDefault="00CC05B0" w:rsidP="004411F6">
      <w:pPr>
        <w:pStyle w:val="ListParagraph"/>
        <w:numPr>
          <w:ilvl w:val="2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FF6A90" w:rsidRPr="00CC05B0" w:rsidRDefault="00D715B9" w:rsidP="00CC05B0">
      <w:pPr>
        <w:pStyle w:val="ListParagraph"/>
        <w:numPr>
          <w:ilvl w:val="2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C05B0">
        <w:rPr>
          <w:rFonts w:ascii="Georgia" w:hAnsi="Georgia" w:cs="Arial"/>
          <w:bCs/>
          <w:szCs w:val="20"/>
          <w:lang w:val="en-GB" w:eastAsia="en-ZA"/>
        </w:rPr>
        <w:t>The user must then complete</w:t>
      </w:r>
      <w:r w:rsidR="002F7952" w:rsidRPr="00CC05B0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FF6A90" w:rsidRPr="00CC05B0">
        <w:rPr>
          <w:rFonts w:ascii="Georgia" w:hAnsi="Georgia" w:cs="Arial"/>
          <w:bCs/>
          <w:szCs w:val="20"/>
          <w:lang w:val="en-GB" w:eastAsia="en-ZA"/>
        </w:rPr>
        <w:t>the</w:t>
      </w:r>
      <w:r w:rsidR="002F7952" w:rsidRPr="00CC05B0">
        <w:rPr>
          <w:rFonts w:ascii="Georgia" w:hAnsi="Georgia" w:cs="Arial"/>
          <w:bCs/>
          <w:szCs w:val="20"/>
          <w:lang w:val="en-GB" w:eastAsia="en-ZA"/>
        </w:rPr>
        <w:t xml:space="preserve"> User Access Form</w:t>
      </w:r>
      <w:r w:rsidR="00FF6A90" w:rsidRPr="00CC05B0">
        <w:rPr>
          <w:rFonts w:ascii="Georgia" w:hAnsi="Georgia" w:cs="Arial"/>
          <w:bCs/>
          <w:szCs w:val="20"/>
          <w:lang w:val="en-GB" w:eastAsia="en-ZA"/>
        </w:rPr>
        <w:t>,</w:t>
      </w:r>
      <w:r w:rsidR="002F7952" w:rsidRPr="00CC05B0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F3289C" w:rsidRPr="00CC05B0">
        <w:rPr>
          <w:rFonts w:ascii="Georgia" w:hAnsi="Georgia" w:cs="Arial"/>
          <w:bCs/>
          <w:szCs w:val="20"/>
          <w:lang w:val="en-GB" w:eastAsia="en-ZA"/>
        </w:rPr>
        <w:t xml:space="preserve">sign </w:t>
      </w:r>
      <w:r w:rsidR="00FF6A90" w:rsidRPr="00CC05B0">
        <w:rPr>
          <w:rFonts w:ascii="Georgia" w:hAnsi="Georgia" w:cs="Arial"/>
          <w:bCs/>
          <w:szCs w:val="20"/>
          <w:lang w:val="en-GB" w:eastAsia="en-ZA"/>
        </w:rPr>
        <w:t xml:space="preserve">it </w:t>
      </w:r>
      <w:r w:rsidR="002F7952" w:rsidRPr="00CC05B0">
        <w:rPr>
          <w:rFonts w:ascii="Georgia" w:hAnsi="Georgia" w:cs="Arial"/>
          <w:bCs/>
          <w:szCs w:val="20"/>
          <w:lang w:val="en-GB" w:eastAsia="en-ZA"/>
        </w:rPr>
        <w:t>and su</w:t>
      </w:r>
      <w:r w:rsidR="004411F6">
        <w:rPr>
          <w:rFonts w:ascii="Georgia" w:hAnsi="Georgia" w:cs="Arial"/>
          <w:bCs/>
          <w:szCs w:val="20"/>
          <w:lang w:val="en-GB" w:eastAsia="en-ZA"/>
        </w:rPr>
        <w:t xml:space="preserve">bmit the form to his / her </w:t>
      </w:r>
      <w:r w:rsidR="002F7952" w:rsidRPr="00CC05B0">
        <w:rPr>
          <w:rFonts w:ascii="Georgia" w:hAnsi="Georgia" w:cs="Arial"/>
          <w:bCs/>
          <w:szCs w:val="20"/>
          <w:lang w:val="en-GB" w:eastAsia="en-ZA"/>
        </w:rPr>
        <w:t>Manager for approval.</w:t>
      </w:r>
    </w:p>
    <w:p w:rsidR="00CC05B0" w:rsidRDefault="00CC05B0" w:rsidP="00CC05B0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BD4BE4" w:rsidRPr="00CC05B0" w:rsidRDefault="004411F6" w:rsidP="00CC05B0">
      <w:pPr>
        <w:pStyle w:val="ListParagraph"/>
        <w:numPr>
          <w:ilvl w:val="2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 xml:space="preserve">The users’ </w:t>
      </w:r>
      <w:r w:rsidR="002F7952" w:rsidRPr="00CC05B0">
        <w:rPr>
          <w:rFonts w:ascii="Georgia" w:hAnsi="Georgia" w:cs="Arial"/>
          <w:bCs/>
          <w:szCs w:val="20"/>
          <w:lang w:val="en-GB" w:eastAsia="en-ZA"/>
        </w:rPr>
        <w:t xml:space="preserve">Manager </w:t>
      </w:r>
      <w:r w:rsidR="00797E63">
        <w:rPr>
          <w:rFonts w:ascii="Georgia" w:hAnsi="Georgia" w:cs="Arial"/>
          <w:bCs/>
          <w:szCs w:val="20"/>
          <w:lang w:val="en-GB" w:eastAsia="en-ZA"/>
        </w:rPr>
        <w:t>will</w:t>
      </w:r>
      <w:r w:rsidR="00276C9A" w:rsidRPr="00CC05B0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913148" w:rsidRPr="00CC05B0">
        <w:rPr>
          <w:rFonts w:ascii="Georgia" w:hAnsi="Georgia" w:cs="Arial"/>
          <w:bCs/>
          <w:szCs w:val="20"/>
          <w:lang w:val="en-GB" w:eastAsia="en-ZA"/>
        </w:rPr>
        <w:t xml:space="preserve">review </w:t>
      </w:r>
      <w:r w:rsidR="00276C9A" w:rsidRPr="00CC05B0">
        <w:rPr>
          <w:rFonts w:ascii="Georgia" w:hAnsi="Georgia" w:cs="Arial"/>
          <w:bCs/>
          <w:szCs w:val="20"/>
          <w:lang w:val="en-GB" w:eastAsia="en-ZA"/>
        </w:rPr>
        <w:t xml:space="preserve">the access </w:t>
      </w:r>
      <w:r w:rsidR="00913148" w:rsidRPr="00CC05B0">
        <w:rPr>
          <w:rFonts w:ascii="Georgia" w:hAnsi="Georgia" w:cs="Arial"/>
          <w:bCs/>
          <w:szCs w:val="20"/>
          <w:lang w:val="en-GB" w:eastAsia="en-ZA"/>
        </w:rPr>
        <w:t xml:space="preserve">applied </w:t>
      </w:r>
      <w:r w:rsidR="00BD4BE4" w:rsidRPr="00CC05B0">
        <w:rPr>
          <w:rFonts w:ascii="Georgia" w:hAnsi="Georgia" w:cs="Arial"/>
          <w:bCs/>
          <w:szCs w:val="20"/>
          <w:lang w:val="en-GB" w:eastAsia="en-ZA"/>
        </w:rPr>
        <w:t>for by the user</w:t>
      </w:r>
      <w:r w:rsidR="00F5281C">
        <w:rPr>
          <w:rFonts w:ascii="Georgia" w:hAnsi="Georgia" w:cs="Arial"/>
          <w:bCs/>
          <w:szCs w:val="20"/>
          <w:lang w:val="en-GB" w:eastAsia="en-ZA"/>
        </w:rPr>
        <w:t xml:space="preserve"> to determine</w:t>
      </w:r>
      <w:r w:rsidR="00913148" w:rsidRPr="00CC05B0">
        <w:rPr>
          <w:rFonts w:ascii="Georgia" w:hAnsi="Georgia" w:cs="Arial"/>
          <w:bCs/>
          <w:szCs w:val="20"/>
          <w:lang w:val="en-GB" w:eastAsia="en-ZA"/>
        </w:rPr>
        <w:t xml:space="preserve"> if the access requested is </w:t>
      </w:r>
      <w:r w:rsidR="005878CE" w:rsidRPr="00CC05B0">
        <w:rPr>
          <w:rFonts w:ascii="Georgia" w:hAnsi="Georgia" w:cs="Arial"/>
          <w:bCs/>
          <w:szCs w:val="20"/>
          <w:lang w:val="en-GB" w:eastAsia="en-ZA"/>
        </w:rPr>
        <w:t xml:space="preserve">in accordance with </w:t>
      </w:r>
      <w:r w:rsidR="00BD4BE4" w:rsidRPr="00CC05B0"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5878CE" w:rsidRPr="00CC05B0">
        <w:rPr>
          <w:rFonts w:ascii="Georgia" w:hAnsi="Georgia" w:cs="Arial"/>
          <w:bCs/>
          <w:szCs w:val="20"/>
          <w:lang w:val="en-GB" w:eastAsia="en-ZA"/>
        </w:rPr>
        <w:t>syst</w:t>
      </w:r>
      <w:r w:rsidR="00D36340" w:rsidRPr="00CC05B0">
        <w:rPr>
          <w:rFonts w:ascii="Georgia" w:hAnsi="Georgia" w:cs="Arial"/>
          <w:bCs/>
          <w:szCs w:val="20"/>
          <w:lang w:val="en-GB" w:eastAsia="en-ZA"/>
        </w:rPr>
        <w:t>em function required f</w:t>
      </w:r>
      <w:r w:rsidR="005878CE" w:rsidRPr="00CC05B0">
        <w:rPr>
          <w:rFonts w:ascii="Georgia" w:hAnsi="Georgia" w:cs="Arial"/>
          <w:bCs/>
          <w:szCs w:val="20"/>
          <w:lang w:val="en-GB" w:eastAsia="en-ZA"/>
        </w:rPr>
        <w:t>o</w:t>
      </w:r>
      <w:r w:rsidR="00D36340" w:rsidRPr="00CC05B0">
        <w:rPr>
          <w:rFonts w:ascii="Georgia" w:hAnsi="Georgia" w:cs="Arial"/>
          <w:bCs/>
          <w:szCs w:val="20"/>
          <w:lang w:val="en-GB" w:eastAsia="en-ZA"/>
        </w:rPr>
        <w:t>r</w:t>
      </w:r>
      <w:r w:rsidR="005878CE" w:rsidRPr="00CC05B0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BD4BE4" w:rsidRPr="00CC05B0"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5878CE" w:rsidRPr="00CC05B0">
        <w:rPr>
          <w:rFonts w:ascii="Georgia" w:hAnsi="Georgia" w:cs="Arial"/>
          <w:bCs/>
          <w:szCs w:val="20"/>
          <w:lang w:val="en-GB" w:eastAsia="en-ZA"/>
        </w:rPr>
        <w:t xml:space="preserve">staff member to perform </w:t>
      </w:r>
      <w:r w:rsidR="00BD4BE4" w:rsidRPr="00CC05B0">
        <w:rPr>
          <w:rFonts w:ascii="Georgia" w:hAnsi="Georgia" w:cs="Arial"/>
          <w:bCs/>
          <w:szCs w:val="20"/>
          <w:lang w:val="en-GB" w:eastAsia="en-ZA"/>
        </w:rPr>
        <w:t xml:space="preserve">his/her </w:t>
      </w:r>
      <w:r w:rsidR="005878CE" w:rsidRPr="00CC05B0">
        <w:rPr>
          <w:rFonts w:ascii="Georgia" w:hAnsi="Georgia" w:cs="Arial"/>
          <w:bCs/>
          <w:szCs w:val="20"/>
          <w:lang w:val="en-GB" w:eastAsia="en-ZA"/>
        </w:rPr>
        <w:t>duties</w:t>
      </w:r>
      <w:r w:rsidR="00BD4BE4" w:rsidRPr="00CC05B0">
        <w:rPr>
          <w:rFonts w:ascii="Georgia" w:hAnsi="Georgia" w:cs="Arial"/>
          <w:bCs/>
          <w:szCs w:val="20"/>
          <w:lang w:val="en-GB" w:eastAsia="en-ZA"/>
        </w:rPr>
        <w:t>.</w:t>
      </w:r>
    </w:p>
    <w:p w:rsidR="00CC05B0" w:rsidRDefault="00CC05B0" w:rsidP="00CC05B0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7902A9" w:rsidRDefault="004411F6" w:rsidP="007902A9">
      <w:pPr>
        <w:pStyle w:val="ListParagraph"/>
        <w:numPr>
          <w:ilvl w:val="2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BD4BE4" w:rsidRPr="00CC05B0">
        <w:rPr>
          <w:rFonts w:ascii="Georgia" w:hAnsi="Georgia" w:cs="Arial"/>
          <w:bCs/>
          <w:szCs w:val="20"/>
          <w:lang w:val="en-GB" w:eastAsia="en-ZA"/>
        </w:rPr>
        <w:t xml:space="preserve">Manager will then </w:t>
      </w:r>
      <w:proofErr w:type="gramStart"/>
      <w:r w:rsidR="00D83141" w:rsidRPr="00CC05B0">
        <w:rPr>
          <w:rFonts w:ascii="Georgia" w:hAnsi="Georgia" w:cs="Arial"/>
          <w:bCs/>
          <w:szCs w:val="20"/>
          <w:lang w:val="en-GB" w:eastAsia="en-ZA"/>
        </w:rPr>
        <w:t>sign</w:t>
      </w:r>
      <w:proofErr w:type="gramEnd"/>
      <w:r w:rsidR="00276C9A" w:rsidRPr="00CC05B0">
        <w:rPr>
          <w:rFonts w:ascii="Georgia" w:hAnsi="Georgia" w:cs="Arial"/>
          <w:bCs/>
          <w:szCs w:val="20"/>
          <w:lang w:val="en-GB" w:eastAsia="en-ZA"/>
        </w:rPr>
        <w:t xml:space="preserve"> and date the form as </w:t>
      </w:r>
      <w:r w:rsidR="009C57DF" w:rsidRPr="00CC05B0">
        <w:rPr>
          <w:rFonts w:ascii="Georgia" w:hAnsi="Georgia" w:cs="Arial"/>
          <w:bCs/>
          <w:szCs w:val="20"/>
          <w:lang w:val="en-GB" w:eastAsia="en-ZA"/>
        </w:rPr>
        <w:t xml:space="preserve">acknowledgement of </w:t>
      </w:r>
      <w:r w:rsidR="00276C9A" w:rsidRPr="00CC05B0">
        <w:rPr>
          <w:rFonts w:ascii="Georgia" w:hAnsi="Georgia" w:cs="Arial"/>
          <w:bCs/>
          <w:szCs w:val="20"/>
          <w:lang w:val="en-GB" w:eastAsia="en-ZA"/>
        </w:rPr>
        <w:t>approval</w:t>
      </w:r>
      <w:r w:rsidR="00BD4BE4" w:rsidRPr="00CC05B0">
        <w:rPr>
          <w:rFonts w:ascii="Georgia" w:hAnsi="Georgia" w:cs="Arial"/>
          <w:bCs/>
          <w:szCs w:val="20"/>
          <w:lang w:val="en-GB" w:eastAsia="en-ZA"/>
        </w:rPr>
        <w:t>.</w:t>
      </w:r>
    </w:p>
    <w:p w:rsidR="003C7F4B" w:rsidRPr="003C7F4B" w:rsidRDefault="003C7F4B" w:rsidP="003C7F4B">
      <w:pPr>
        <w:pStyle w:val="ListParagraph"/>
        <w:rPr>
          <w:rFonts w:ascii="Georgia" w:hAnsi="Georgia" w:cs="Arial"/>
          <w:bCs/>
          <w:szCs w:val="20"/>
          <w:lang w:val="en-GB" w:eastAsia="en-ZA"/>
        </w:rPr>
      </w:pPr>
    </w:p>
    <w:p w:rsidR="003C7F4B" w:rsidRPr="00CC05B0" w:rsidRDefault="003C7F4B" w:rsidP="003C7F4B">
      <w:pPr>
        <w:pStyle w:val="ListParagraph"/>
        <w:numPr>
          <w:ilvl w:val="2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C05B0">
        <w:rPr>
          <w:rFonts w:ascii="Georgia" w:hAnsi="Georgia" w:cs="Arial"/>
          <w:bCs/>
          <w:szCs w:val="20"/>
          <w:lang w:val="en-GB" w:eastAsia="en-ZA"/>
        </w:rPr>
        <w:t>If the user requires access</w:t>
      </w:r>
      <w:r>
        <w:rPr>
          <w:rFonts w:ascii="Georgia" w:hAnsi="Georgia" w:cs="Arial"/>
          <w:bCs/>
          <w:szCs w:val="20"/>
          <w:lang w:val="en-GB" w:eastAsia="en-ZA"/>
        </w:rPr>
        <w:t xml:space="preserve"> or modification of his/her access to</w:t>
      </w:r>
      <w:r w:rsidRPr="00CC05B0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CD1E4F">
        <w:rPr>
          <w:rFonts w:ascii="Georgia" w:hAnsi="Georgia" w:cs="Arial"/>
          <w:bCs/>
          <w:szCs w:val="20"/>
          <w:lang w:val="en-GB" w:eastAsia="en-ZA"/>
        </w:rPr>
        <w:t>Venus</w:t>
      </w:r>
      <w:r w:rsidRPr="00CC05B0">
        <w:rPr>
          <w:rFonts w:ascii="Georgia" w:hAnsi="Georgia" w:cs="Arial"/>
          <w:bCs/>
          <w:szCs w:val="20"/>
          <w:lang w:val="en-GB" w:eastAsia="en-ZA"/>
        </w:rPr>
        <w:t>, the user must select what type of access is required</w:t>
      </w:r>
      <w:r>
        <w:rPr>
          <w:rFonts w:ascii="Georgia" w:hAnsi="Georgia" w:cs="Arial"/>
          <w:bCs/>
          <w:szCs w:val="20"/>
          <w:lang w:val="en-GB" w:eastAsia="en-ZA"/>
        </w:rPr>
        <w:t xml:space="preserve"> and submit the form to the CFO</w:t>
      </w:r>
      <w:r w:rsidRPr="00CC05B0">
        <w:rPr>
          <w:rFonts w:ascii="Georgia" w:hAnsi="Georgia" w:cs="Arial"/>
          <w:bCs/>
          <w:szCs w:val="20"/>
          <w:lang w:val="en-GB" w:eastAsia="en-ZA"/>
        </w:rPr>
        <w:t>.</w:t>
      </w:r>
    </w:p>
    <w:p w:rsidR="003C7F4B" w:rsidRDefault="003C7F4B" w:rsidP="003C7F4B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3C7F4B" w:rsidRPr="003C7F4B" w:rsidRDefault="003C7F4B" w:rsidP="003C7F4B">
      <w:pPr>
        <w:pStyle w:val="ListParagraph"/>
        <w:numPr>
          <w:ilvl w:val="2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C05B0">
        <w:rPr>
          <w:rFonts w:ascii="Georgia" w:hAnsi="Georgia" w:cs="Arial"/>
          <w:bCs/>
          <w:szCs w:val="20"/>
          <w:lang w:val="en-GB" w:eastAsia="en-ZA"/>
        </w:rPr>
        <w:t>The CFO</w:t>
      </w:r>
      <w:r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Pr="00CC05B0">
        <w:rPr>
          <w:rFonts w:ascii="Georgia" w:hAnsi="Georgia" w:cs="Arial"/>
          <w:bCs/>
          <w:szCs w:val="20"/>
          <w:lang w:val="en-GB" w:eastAsia="en-ZA"/>
        </w:rPr>
        <w:t xml:space="preserve">must </w:t>
      </w:r>
      <w:r>
        <w:rPr>
          <w:rFonts w:ascii="Georgia" w:hAnsi="Georgia" w:cs="Arial"/>
          <w:bCs/>
          <w:szCs w:val="20"/>
          <w:lang w:val="en-GB" w:eastAsia="en-ZA"/>
        </w:rPr>
        <w:t xml:space="preserve">review the access permissions selected by the user and provide approval of said accesses before access to </w:t>
      </w:r>
      <w:r w:rsidR="00CD1E4F">
        <w:rPr>
          <w:rFonts w:ascii="Georgia" w:hAnsi="Georgia" w:cs="Arial"/>
          <w:bCs/>
          <w:szCs w:val="20"/>
          <w:lang w:val="en-GB" w:eastAsia="en-ZA"/>
        </w:rPr>
        <w:t>Venus</w:t>
      </w:r>
      <w:r>
        <w:rPr>
          <w:rFonts w:ascii="Georgia" w:hAnsi="Georgia" w:cs="Arial"/>
          <w:bCs/>
          <w:szCs w:val="20"/>
          <w:lang w:val="en-GB" w:eastAsia="en-ZA"/>
        </w:rPr>
        <w:t xml:space="preserve"> c</w:t>
      </w:r>
      <w:r w:rsidR="00FE3F93">
        <w:rPr>
          <w:rFonts w:ascii="Georgia" w:hAnsi="Georgia" w:cs="Arial"/>
          <w:bCs/>
          <w:szCs w:val="20"/>
          <w:lang w:val="en-GB" w:eastAsia="en-ZA"/>
        </w:rPr>
        <w:t>an be granted/modified by the I</w:t>
      </w:r>
      <w:r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FE3F93">
        <w:rPr>
          <w:rFonts w:ascii="Georgia" w:hAnsi="Georgia" w:cs="Arial"/>
          <w:bCs/>
          <w:szCs w:val="20"/>
          <w:lang w:val="en-GB" w:eastAsia="en-ZA"/>
        </w:rPr>
        <w:t>Offic</w:t>
      </w:r>
      <w:r>
        <w:rPr>
          <w:rFonts w:ascii="Georgia" w:hAnsi="Georgia" w:cs="Arial"/>
          <w:bCs/>
          <w:szCs w:val="20"/>
          <w:lang w:val="en-GB" w:eastAsia="en-ZA"/>
        </w:rPr>
        <w:t>er</w:t>
      </w:r>
      <w:r w:rsidRPr="00CC05B0">
        <w:rPr>
          <w:rFonts w:ascii="Georgia" w:hAnsi="Georgia" w:cs="Arial"/>
          <w:bCs/>
          <w:szCs w:val="20"/>
          <w:lang w:val="en-GB" w:eastAsia="en-ZA"/>
        </w:rPr>
        <w:t>.</w:t>
      </w:r>
    </w:p>
    <w:p w:rsidR="007902A9" w:rsidRPr="007902A9" w:rsidRDefault="007902A9" w:rsidP="007902A9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A71CC3" w:rsidRPr="00CC05B0" w:rsidRDefault="00A71CC3" w:rsidP="00CC05B0">
      <w:pPr>
        <w:pStyle w:val="ListParagraph"/>
        <w:numPr>
          <w:ilvl w:val="2"/>
          <w:numId w:val="13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C05B0">
        <w:rPr>
          <w:rFonts w:ascii="Georgia" w:hAnsi="Georgia" w:cs="Arial"/>
          <w:bCs/>
          <w:szCs w:val="20"/>
          <w:lang w:val="en-GB" w:eastAsia="en-ZA"/>
        </w:rPr>
        <w:t xml:space="preserve">The completed and approved User Access Form </w:t>
      </w:r>
      <w:r w:rsidR="004411F6">
        <w:rPr>
          <w:rFonts w:ascii="Georgia" w:hAnsi="Georgia" w:cs="Arial"/>
          <w:bCs/>
          <w:szCs w:val="20"/>
          <w:lang w:val="en-GB" w:eastAsia="en-ZA"/>
        </w:rPr>
        <w:t>must then be submitted to the I</w:t>
      </w:r>
      <w:r w:rsidRPr="00CC05B0"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FE3F93">
        <w:rPr>
          <w:rFonts w:ascii="Georgia" w:hAnsi="Georgia" w:cs="Arial"/>
          <w:bCs/>
          <w:szCs w:val="20"/>
          <w:lang w:val="en-GB" w:eastAsia="en-ZA"/>
        </w:rPr>
        <w:t>Offic</w:t>
      </w:r>
      <w:r w:rsidRPr="00CC05B0">
        <w:rPr>
          <w:rFonts w:ascii="Georgia" w:hAnsi="Georgia" w:cs="Arial"/>
          <w:bCs/>
          <w:szCs w:val="20"/>
          <w:lang w:val="en-GB" w:eastAsia="en-ZA"/>
        </w:rPr>
        <w:t>er.</w:t>
      </w:r>
    </w:p>
    <w:p w:rsidR="00CC05B0" w:rsidRDefault="00CC05B0" w:rsidP="00CC05B0">
      <w:pPr>
        <w:pStyle w:val="ListParagraph"/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224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1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A71CC3" w:rsidRPr="0009571D" w:rsidRDefault="003264BF" w:rsidP="0009571D">
      <w:pPr>
        <w:pStyle w:val="ListParagraph"/>
        <w:numPr>
          <w:ilvl w:val="2"/>
          <w:numId w:val="14"/>
        </w:numPr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  <w:r w:rsidRPr="0009571D">
        <w:rPr>
          <w:rFonts w:ascii="Georgia" w:hAnsi="Georgia" w:cs="Arial"/>
          <w:bCs/>
          <w:szCs w:val="20"/>
          <w:lang w:val="en-GB" w:eastAsia="en-ZA"/>
        </w:rPr>
        <w:t>The IT</w:t>
      </w:r>
      <w:r w:rsidR="005878CE" w:rsidRPr="0009571D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FE3F93">
        <w:rPr>
          <w:rFonts w:ascii="Georgia" w:hAnsi="Georgia" w:cs="Arial"/>
          <w:bCs/>
          <w:szCs w:val="20"/>
          <w:lang w:val="en-GB" w:eastAsia="en-ZA"/>
        </w:rPr>
        <w:t>Offic</w:t>
      </w:r>
      <w:r w:rsidR="00A71CC3" w:rsidRPr="0009571D">
        <w:rPr>
          <w:rFonts w:ascii="Georgia" w:hAnsi="Georgia" w:cs="Arial"/>
          <w:bCs/>
          <w:szCs w:val="20"/>
          <w:lang w:val="en-GB" w:eastAsia="en-ZA"/>
        </w:rPr>
        <w:t>er</w:t>
      </w:r>
      <w:r w:rsidR="005878CE" w:rsidRPr="0009571D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797E63" w:rsidRPr="0009571D">
        <w:rPr>
          <w:rFonts w:ascii="Georgia" w:hAnsi="Georgia" w:cs="Arial"/>
          <w:bCs/>
          <w:szCs w:val="20"/>
          <w:lang w:val="en-GB" w:eastAsia="en-ZA"/>
        </w:rPr>
        <w:t>will</w:t>
      </w:r>
      <w:r w:rsidR="005878CE" w:rsidRPr="0009571D">
        <w:rPr>
          <w:rFonts w:ascii="Georgia" w:hAnsi="Georgia" w:cs="Arial"/>
          <w:bCs/>
          <w:szCs w:val="20"/>
          <w:lang w:val="en-GB" w:eastAsia="en-ZA"/>
        </w:rPr>
        <w:t xml:space="preserve"> review the User Access Form to ensure that the information is complete and valid authorisation has been provided in accordance with </w:t>
      </w:r>
      <w:r w:rsidR="00A71CC3" w:rsidRPr="0009571D"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5878CE" w:rsidRPr="0009571D">
        <w:rPr>
          <w:rFonts w:ascii="Georgia" w:hAnsi="Georgia" w:cs="Arial"/>
          <w:bCs/>
          <w:szCs w:val="20"/>
          <w:lang w:val="en-GB" w:eastAsia="en-ZA"/>
        </w:rPr>
        <w:t xml:space="preserve">system security baseline for each application to ensure that </w:t>
      </w:r>
      <w:r w:rsidR="00A71CC3" w:rsidRPr="0009571D"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5878CE" w:rsidRPr="0009571D">
        <w:rPr>
          <w:rFonts w:ascii="Georgia" w:hAnsi="Georgia" w:cs="Arial"/>
          <w:bCs/>
          <w:szCs w:val="20"/>
          <w:lang w:val="en-GB" w:eastAsia="en-ZA"/>
        </w:rPr>
        <w:t xml:space="preserve">access requested does not provide excessive system access or conflicting roles. </w:t>
      </w:r>
    </w:p>
    <w:p w:rsidR="00CC05B0" w:rsidRDefault="00CC05B0" w:rsidP="00CC05B0">
      <w:pPr>
        <w:pStyle w:val="ListParagraph"/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0C2732" w:rsidRPr="00CC05B0" w:rsidRDefault="000C2732" w:rsidP="00CC05B0">
      <w:pPr>
        <w:pStyle w:val="ListParagraph"/>
        <w:tabs>
          <w:tab w:val="left" w:pos="736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CC05B0" w:rsidRPr="00CC05B0" w:rsidRDefault="002A20F5" w:rsidP="000C2732">
      <w:pPr>
        <w:pStyle w:val="ListParagraph"/>
        <w:numPr>
          <w:ilvl w:val="2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C05B0"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B25B49" w:rsidRPr="00CC05B0">
        <w:rPr>
          <w:rFonts w:ascii="Georgia" w:hAnsi="Georgia" w:cs="Arial"/>
          <w:bCs/>
          <w:szCs w:val="20"/>
          <w:lang w:val="en-GB" w:eastAsia="en-ZA"/>
        </w:rPr>
        <w:t>IT</w:t>
      </w:r>
      <w:r w:rsidRPr="00CC05B0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FE3F93">
        <w:rPr>
          <w:rFonts w:ascii="Georgia" w:hAnsi="Georgia" w:cs="Arial"/>
          <w:bCs/>
          <w:szCs w:val="20"/>
          <w:lang w:val="en-GB" w:eastAsia="en-ZA"/>
        </w:rPr>
        <w:t>Offic</w:t>
      </w:r>
      <w:r w:rsidRPr="00CC05B0">
        <w:rPr>
          <w:rFonts w:ascii="Georgia" w:hAnsi="Georgia" w:cs="Arial"/>
          <w:bCs/>
          <w:szCs w:val="20"/>
          <w:lang w:val="en-GB" w:eastAsia="en-ZA"/>
        </w:rPr>
        <w:t>er must also establish whether the employee is entitled to the access / requires modified access (i.e. relevant enquiries must be made through Human Resources to validate employment accordingly).</w:t>
      </w:r>
    </w:p>
    <w:p w:rsidR="000C2732" w:rsidRPr="000C2732" w:rsidRDefault="000C2732" w:rsidP="000C27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6848B7" w:rsidRPr="00C31F53" w:rsidRDefault="00436EDB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31F53">
        <w:rPr>
          <w:rFonts w:ascii="Georgia" w:hAnsi="Georgia" w:cs="Arial"/>
          <w:bCs/>
          <w:szCs w:val="20"/>
          <w:lang w:val="en-GB" w:eastAsia="en-ZA"/>
        </w:rPr>
        <w:t>The I</w:t>
      </w:r>
      <w:r w:rsidR="006848B7" w:rsidRPr="00C31F53"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FE3F93">
        <w:rPr>
          <w:rFonts w:ascii="Georgia" w:hAnsi="Georgia" w:cs="Arial"/>
          <w:bCs/>
          <w:szCs w:val="20"/>
          <w:lang w:val="en-GB" w:eastAsia="en-ZA"/>
        </w:rPr>
        <w:t>Offic</w:t>
      </w:r>
      <w:r w:rsidR="006848B7" w:rsidRPr="00C31F53">
        <w:rPr>
          <w:rFonts w:ascii="Georgia" w:hAnsi="Georgia" w:cs="Arial"/>
          <w:bCs/>
          <w:szCs w:val="20"/>
          <w:lang w:val="en-GB" w:eastAsia="en-ZA"/>
        </w:rPr>
        <w:t>er must sign and date the form as acknowledgement of approval.</w:t>
      </w:r>
    </w:p>
    <w:p w:rsidR="00CC05B0" w:rsidRDefault="00CC05B0" w:rsidP="00CC05B0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224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7902A9" w:rsidRPr="003C7F4B" w:rsidRDefault="00436EDB" w:rsidP="003C7F4B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>The I</w:t>
      </w:r>
      <w:r w:rsidR="008E5BDB" w:rsidRPr="00CC05B0"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FE3F93">
        <w:rPr>
          <w:rFonts w:ascii="Georgia" w:hAnsi="Georgia" w:cs="Arial"/>
          <w:bCs/>
          <w:szCs w:val="20"/>
          <w:lang w:val="en-GB" w:eastAsia="en-ZA"/>
        </w:rPr>
        <w:t>Offic</w:t>
      </w:r>
      <w:r w:rsidR="0039697E">
        <w:rPr>
          <w:rFonts w:ascii="Georgia" w:hAnsi="Georgia" w:cs="Arial"/>
          <w:bCs/>
          <w:szCs w:val="20"/>
          <w:lang w:val="en-GB" w:eastAsia="en-ZA"/>
        </w:rPr>
        <w:t>e</w:t>
      </w:r>
      <w:r w:rsidR="008E5BDB" w:rsidRPr="00CC05B0">
        <w:rPr>
          <w:rFonts w:ascii="Georgia" w:hAnsi="Georgia" w:cs="Arial"/>
          <w:bCs/>
          <w:szCs w:val="20"/>
          <w:lang w:val="en-GB" w:eastAsia="en-ZA"/>
        </w:rPr>
        <w:t xml:space="preserve">r </w:t>
      </w:r>
      <w:r w:rsidR="00881295" w:rsidRPr="00CC05B0">
        <w:rPr>
          <w:rFonts w:ascii="Georgia" w:hAnsi="Georgia" w:cs="Arial"/>
          <w:bCs/>
          <w:szCs w:val="20"/>
          <w:lang w:val="en-GB" w:eastAsia="en-ZA"/>
        </w:rPr>
        <w:t>will then grant access</w:t>
      </w:r>
      <w:r w:rsidR="008E5BDB" w:rsidRPr="00CC05B0">
        <w:rPr>
          <w:rFonts w:ascii="Georgia" w:hAnsi="Georgia" w:cs="Arial"/>
          <w:bCs/>
          <w:szCs w:val="20"/>
          <w:lang w:val="en-GB" w:eastAsia="en-ZA"/>
        </w:rPr>
        <w:t xml:space="preserve"> as per the User Access Form</w:t>
      </w:r>
      <w:r w:rsidR="00ED1213">
        <w:rPr>
          <w:rFonts w:ascii="Georgia" w:hAnsi="Georgia" w:cs="Arial"/>
          <w:bCs/>
          <w:szCs w:val="20"/>
          <w:lang w:val="en-GB" w:eastAsia="en-ZA"/>
        </w:rPr>
        <w:t xml:space="preserve"> and will use t</w:t>
      </w:r>
      <w:r w:rsidR="00F5281C">
        <w:rPr>
          <w:rFonts w:ascii="Georgia" w:hAnsi="Georgia" w:cs="Arial"/>
          <w:bCs/>
          <w:szCs w:val="20"/>
          <w:lang w:val="en-GB" w:eastAsia="en-ZA"/>
        </w:rPr>
        <w:t>he standard naming convention that is</w:t>
      </w:r>
      <w:r w:rsidR="00ED1213">
        <w:rPr>
          <w:rFonts w:ascii="Georgia" w:hAnsi="Georgia" w:cs="Arial"/>
          <w:bCs/>
          <w:szCs w:val="20"/>
          <w:lang w:val="en-GB" w:eastAsia="en-ZA"/>
        </w:rPr>
        <w:t xml:space="preserve"> stipulated </w:t>
      </w:r>
      <w:r w:rsidR="003C7F4B">
        <w:rPr>
          <w:rFonts w:ascii="Georgia" w:hAnsi="Georgia" w:cs="Arial"/>
          <w:bCs/>
          <w:szCs w:val="20"/>
          <w:lang w:val="en-GB" w:eastAsia="en-ZA"/>
        </w:rPr>
        <w:t>overleaf.</w:t>
      </w:r>
    </w:p>
    <w:p w:rsidR="00BE1C6A" w:rsidRDefault="00600C7D" w:rsidP="0009571D">
      <w:pPr>
        <w:pStyle w:val="ListParagraph"/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240" w:line="240" w:lineRule="auto"/>
        <w:ind w:left="1418" w:right="142" w:hanging="709"/>
        <w:jc w:val="both"/>
        <w:rPr>
          <w:rFonts w:ascii="Georgia" w:hAnsi="Georgia" w:cs="Arial"/>
          <w:bCs/>
          <w:szCs w:val="20"/>
          <w:lang w:val="en-GB" w:eastAsia="en-ZA"/>
        </w:rPr>
      </w:pPr>
      <w:r w:rsidRPr="00F5281C">
        <w:rPr>
          <w:rFonts w:ascii="Georgia" w:hAnsi="Georgia" w:cs="Arial"/>
          <w:bCs/>
          <w:szCs w:val="20"/>
          <w:lang w:val="en-GB" w:eastAsia="en-ZA"/>
        </w:rPr>
        <w:lastRenderedPageBreak/>
        <w:t>The following user account naming convention</w:t>
      </w:r>
      <w:r w:rsidR="00F5281C" w:rsidRPr="00F5281C">
        <w:rPr>
          <w:rFonts w:ascii="Georgia" w:hAnsi="Georgia" w:cs="Arial"/>
          <w:bCs/>
          <w:szCs w:val="20"/>
          <w:lang w:val="en-GB" w:eastAsia="en-ZA"/>
        </w:rPr>
        <w:t>s</w:t>
      </w:r>
      <w:r w:rsidRPr="00F5281C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F2395B" w:rsidRPr="00F5281C">
        <w:rPr>
          <w:rFonts w:ascii="Georgia" w:hAnsi="Georgia" w:cs="Arial"/>
          <w:bCs/>
          <w:szCs w:val="20"/>
          <w:lang w:val="en-GB" w:eastAsia="en-ZA"/>
        </w:rPr>
        <w:t xml:space="preserve">must be used </w:t>
      </w:r>
      <w:r w:rsidR="00F5281C" w:rsidRPr="00F5281C">
        <w:rPr>
          <w:rFonts w:ascii="Georgia" w:hAnsi="Georgia" w:cs="Arial"/>
          <w:bCs/>
          <w:szCs w:val="20"/>
          <w:lang w:val="en-GB" w:eastAsia="en-ZA"/>
        </w:rPr>
        <w:t xml:space="preserve">to ensure </w:t>
      </w:r>
      <w:r w:rsidR="00F2395B" w:rsidRPr="00F5281C">
        <w:rPr>
          <w:rFonts w:ascii="Georgia" w:hAnsi="Georgia" w:cs="Arial"/>
          <w:bCs/>
          <w:szCs w:val="20"/>
          <w:lang w:val="en-GB" w:eastAsia="en-ZA"/>
        </w:rPr>
        <w:t>user ID’</w:t>
      </w:r>
      <w:r w:rsidRPr="00F5281C">
        <w:rPr>
          <w:rFonts w:ascii="Georgia" w:hAnsi="Georgia" w:cs="Arial"/>
          <w:bCs/>
          <w:szCs w:val="20"/>
          <w:lang w:val="en-GB" w:eastAsia="en-ZA"/>
        </w:rPr>
        <w:t>s are unique</w:t>
      </w:r>
      <w:r w:rsidR="003C7F4B">
        <w:rPr>
          <w:rFonts w:ascii="Georgia" w:hAnsi="Georgia" w:cs="Arial"/>
          <w:bCs/>
          <w:szCs w:val="20"/>
          <w:lang w:val="en-GB" w:eastAsia="en-ZA"/>
        </w:rPr>
        <w:t xml:space="preserve"> to enable easy identification of users allocated</w:t>
      </w:r>
      <w:r w:rsidR="0009571D">
        <w:rPr>
          <w:rFonts w:ascii="Georgia" w:hAnsi="Georgia" w:cs="Arial"/>
          <w:bCs/>
          <w:szCs w:val="20"/>
          <w:lang w:val="en-GB" w:eastAsia="en-ZA"/>
        </w:rPr>
        <w:t xml:space="preserve"> access and also prevent the possibility of duplicate system account ID’s</w:t>
      </w:r>
      <w:r w:rsidR="00F5281C" w:rsidRPr="00F5281C">
        <w:rPr>
          <w:rFonts w:ascii="Georgia" w:hAnsi="Georgia" w:cs="Arial"/>
          <w:bCs/>
          <w:szCs w:val="20"/>
          <w:lang w:val="en-GB" w:eastAsia="en-ZA"/>
        </w:rPr>
        <w:t>.</w:t>
      </w:r>
      <w:r w:rsidRPr="00F5281C">
        <w:rPr>
          <w:rFonts w:ascii="Georgia" w:hAnsi="Georgia" w:cs="Arial"/>
          <w:bCs/>
          <w:szCs w:val="20"/>
          <w:lang w:val="en-GB" w:eastAsia="en-ZA"/>
        </w:rPr>
        <w:t xml:space="preserve"> </w:t>
      </w:r>
    </w:p>
    <w:p w:rsidR="00F5281C" w:rsidRPr="00F5281C" w:rsidRDefault="00F5281C" w:rsidP="00F5281C">
      <w:pPr>
        <w:pStyle w:val="ListParagraph"/>
        <w:rPr>
          <w:rFonts w:ascii="Georgia" w:hAnsi="Georgia" w:cs="Arial"/>
          <w:bCs/>
          <w:szCs w:val="20"/>
          <w:lang w:val="en-GB" w:eastAsia="en-ZA"/>
        </w:rPr>
      </w:pPr>
    </w:p>
    <w:p w:rsidR="00F5281C" w:rsidRPr="00F5281C" w:rsidRDefault="00F5281C" w:rsidP="00F5281C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240" w:line="240" w:lineRule="auto"/>
        <w:ind w:left="998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tbl>
      <w:tblPr>
        <w:tblStyle w:val="PwCTableText"/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5387"/>
      </w:tblGrid>
      <w:tr w:rsidR="00053788" w:rsidRPr="000A7596" w:rsidTr="00095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A7596" w:rsidRPr="000A7596" w:rsidRDefault="000A7596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rPr>
                <w:rFonts w:ascii="Georgia" w:hAnsi="Georgia" w:cs="Arial"/>
                <w:bCs/>
                <w:szCs w:val="20"/>
                <w:lang w:val="en-GB" w:eastAsia="en-ZA"/>
              </w:rPr>
            </w:pPr>
          </w:p>
          <w:p w:rsidR="00053788" w:rsidRPr="000A7596" w:rsidRDefault="00542368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rPr>
                <w:rFonts w:ascii="Georgia" w:hAnsi="Georgia" w:cs="Arial"/>
                <w:bCs/>
                <w:szCs w:val="20"/>
                <w:lang w:val="en-GB" w:eastAsia="en-ZA"/>
              </w:rPr>
            </w:pPr>
            <w:r w:rsidRPr="000A7596">
              <w:rPr>
                <w:rFonts w:ascii="Georgia" w:hAnsi="Georgia" w:cs="Arial"/>
                <w:bCs/>
                <w:szCs w:val="20"/>
                <w:lang w:val="en-GB" w:eastAsia="en-ZA"/>
              </w:rPr>
              <w:t>Ref N</w:t>
            </w:r>
            <w:r w:rsidR="00053788" w:rsidRPr="000A7596">
              <w:rPr>
                <w:rFonts w:ascii="Georgia" w:hAnsi="Georgia" w:cs="Arial"/>
                <w:bCs/>
                <w:szCs w:val="20"/>
                <w:lang w:val="en-GB" w:eastAsia="en-ZA"/>
              </w:rPr>
              <w:t>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0A7596" w:rsidRPr="000A7596" w:rsidRDefault="000A7596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rPr>
                <w:rFonts w:ascii="Georgia" w:hAnsi="Georgia" w:cs="Arial"/>
                <w:bCs/>
                <w:szCs w:val="20"/>
                <w:lang w:val="en-GB" w:eastAsia="en-ZA"/>
              </w:rPr>
            </w:pPr>
          </w:p>
          <w:p w:rsidR="00053788" w:rsidRPr="000A7596" w:rsidRDefault="00053788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rPr>
                <w:rFonts w:ascii="Georgia" w:hAnsi="Georgia" w:cs="Arial"/>
                <w:bCs/>
                <w:szCs w:val="20"/>
                <w:lang w:val="en-GB" w:eastAsia="en-ZA"/>
              </w:rPr>
            </w:pPr>
            <w:r w:rsidRPr="000A7596">
              <w:rPr>
                <w:rFonts w:ascii="Georgia" w:hAnsi="Georgia" w:cs="Arial"/>
                <w:bCs/>
                <w:szCs w:val="20"/>
                <w:lang w:val="en-GB" w:eastAsia="en-ZA"/>
              </w:rPr>
              <w:t>Application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:rsidR="000A7596" w:rsidRPr="000A7596" w:rsidRDefault="000A7596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rPr>
                <w:rFonts w:ascii="Georgia" w:hAnsi="Georgia" w:cs="Arial"/>
                <w:bCs/>
                <w:szCs w:val="20"/>
                <w:lang w:val="en-GB" w:eastAsia="en-ZA"/>
              </w:rPr>
            </w:pPr>
          </w:p>
          <w:p w:rsidR="00053788" w:rsidRPr="000A7596" w:rsidRDefault="00053788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rPr>
                <w:rFonts w:ascii="Georgia" w:hAnsi="Georgia" w:cs="Arial"/>
                <w:bCs/>
                <w:szCs w:val="20"/>
                <w:lang w:val="en-GB" w:eastAsia="en-ZA"/>
              </w:rPr>
            </w:pPr>
            <w:r w:rsidRPr="000A7596">
              <w:rPr>
                <w:rFonts w:ascii="Georgia" w:hAnsi="Georgia" w:cs="Arial"/>
                <w:bCs/>
                <w:szCs w:val="20"/>
                <w:lang w:val="en-GB" w:eastAsia="en-ZA"/>
              </w:rPr>
              <w:t>Naming Convention</w:t>
            </w:r>
          </w:p>
        </w:tc>
      </w:tr>
      <w:tr w:rsidR="00053788" w:rsidRPr="001D7E9D" w:rsidTr="0009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1134" w:type="dxa"/>
            <w:tcBorders>
              <w:bottom w:val="none" w:sz="0" w:space="0" w:color="auto"/>
            </w:tcBorders>
            <w:vAlign w:val="center"/>
          </w:tcPr>
          <w:p w:rsidR="00053788" w:rsidRPr="000A7596" w:rsidRDefault="00053788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jc w:val="center"/>
              <w:rPr>
                <w:rFonts w:ascii="Georgia" w:hAnsi="Georgia" w:cs="Arial"/>
                <w:bCs/>
                <w:szCs w:val="20"/>
                <w:lang w:val="en-GB" w:eastAsia="en-ZA"/>
              </w:rPr>
            </w:pPr>
            <w:r w:rsidRPr="000A7596">
              <w:rPr>
                <w:rFonts w:ascii="Georgia" w:hAnsi="Georgia" w:cs="Arial"/>
                <w:bCs/>
                <w:szCs w:val="20"/>
                <w:lang w:val="en-GB" w:eastAsia="en-ZA"/>
              </w:rPr>
              <w:t>1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vAlign w:val="center"/>
          </w:tcPr>
          <w:p w:rsidR="00053788" w:rsidRPr="000A7596" w:rsidRDefault="0005214C" w:rsidP="0005214C">
            <w:pPr>
              <w:pStyle w:val="ListParagraph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60" w:line="360" w:lineRule="auto"/>
              <w:ind w:left="0" w:right="142"/>
              <w:rPr>
                <w:rFonts w:ascii="Georgia" w:hAnsi="Georgia" w:cs="Arial"/>
                <w:bCs/>
                <w:szCs w:val="20"/>
                <w:lang w:val="en-GB" w:eastAsia="en-ZA"/>
              </w:rPr>
            </w:pPr>
            <w:r w:rsidRPr="000A7596">
              <w:rPr>
                <w:rFonts w:ascii="Georgia" w:hAnsi="Georgia" w:cs="Arial"/>
                <w:bCs/>
                <w:szCs w:val="20"/>
                <w:lang w:val="en-GB" w:eastAsia="en-ZA"/>
              </w:rPr>
              <w:t>All Systems</w:t>
            </w:r>
          </w:p>
        </w:tc>
        <w:tc>
          <w:tcPr>
            <w:tcW w:w="5387" w:type="dxa"/>
            <w:tcBorders>
              <w:bottom w:val="none" w:sz="0" w:space="0" w:color="auto"/>
            </w:tcBorders>
            <w:vAlign w:val="center"/>
          </w:tcPr>
          <w:p w:rsidR="00C80433" w:rsidRDefault="00FE3F93" w:rsidP="00FE3F93">
            <w:pPr>
              <w:spacing w:after="60"/>
              <w:rPr>
                <w:rFonts w:ascii="Georgia" w:hAnsi="Georgia"/>
                <w:lang w:val="en-GB" w:eastAsia="en-ZA"/>
              </w:rPr>
            </w:pPr>
            <w:r w:rsidRPr="00FE3F93">
              <w:rPr>
                <w:rFonts w:ascii="Georgia" w:hAnsi="Georgia"/>
                <w:lang w:val="en-GB" w:eastAsia="en-ZA"/>
              </w:rPr>
              <w:t>F</w:t>
            </w:r>
            <w:r>
              <w:rPr>
                <w:rFonts w:ascii="Georgia" w:hAnsi="Georgia"/>
                <w:lang w:val="en-GB" w:eastAsia="en-ZA"/>
              </w:rPr>
              <w:t>ull f</w:t>
            </w:r>
            <w:r w:rsidRPr="00FE3F93">
              <w:rPr>
                <w:rFonts w:ascii="Georgia" w:hAnsi="Georgia"/>
                <w:lang w:val="en-GB" w:eastAsia="en-ZA"/>
              </w:rPr>
              <w:t>irst name</w:t>
            </w:r>
            <w:r>
              <w:rPr>
                <w:rFonts w:ascii="Georgia" w:hAnsi="Georgia"/>
                <w:lang w:val="en-GB" w:eastAsia="en-ZA"/>
              </w:rPr>
              <w:t xml:space="preserve"> and </w:t>
            </w:r>
            <w:r w:rsidRPr="00FE3F93">
              <w:rPr>
                <w:rFonts w:ascii="Georgia" w:hAnsi="Georgia"/>
                <w:lang w:val="en-GB" w:eastAsia="en-ZA"/>
              </w:rPr>
              <w:t>surname</w:t>
            </w:r>
            <w:r>
              <w:rPr>
                <w:rFonts w:ascii="Georgia" w:hAnsi="Georgia"/>
                <w:lang w:val="en-GB" w:eastAsia="en-ZA"/>
              </w:rPr>
              <w:t xml:space="preserve"> </w:t>
            </w:r>
            <w:r w:rsidRPr="00FE3F93">
              <w:rPr>
                <w:rFonts w:ascii="Georgia" w:hAnsi="Georgia"/>
                <w:lang w:val="en-GB" w:eastAsia="en-ZA"/>
              </w:rPr>
              <w:t xml:space="preserve">initial </w:t>
            </w:r>
            <w:r>
              <w:rPr>
                <w:rFonts w:ascii="Georgia" w:hAnsi="Georgia"/>
                <w:lang w:val="en-GB" w:eastAsia="en-ZA"/>
              </w:rPr>
              <w:t>– e</w:t>
            </w:r>
            <w:r w:rsidRPr="00FE3F93">
              <w:rPr>
                <w:rFonts w:ascii="Georgia" w:hAnsi="Georgia"/>
                <w:lang w:val="en-GB" w:eastAsia="en-ZA"/>
              </w:rPr>
              <w:t xml:space="preserve">xample </w:t>
            </w:r>
            <w:proofErr w:type="spellStart"/>
            <w:r w:rsidRPr="00FE3F93">
              <w:rPr>
                <w:rFonts w:ascii="Georgia" w:hAnsi="Georgia"/>
                <w:lang w:val="en-GB" w:eastAsia="en-ZA"/>
              </w:rPr>
              <w:t>joeb</w:t>
            </w:r>
            <w:proofErr w:type="spellEnd"/>
            <w:r w:rsidRPr="00FE3F93">
              <w:rPr>
                <w:rFonts w:ascii="Georgia" w:hAnsi="Georgia"/>
                <w:lang w:val="en-GB" w:eastAsia="en-ZA"/>
              </w:rPr>
              <w:t xml:space="preserve"> </w:t>
            </w:r>
          </w:p>
          <w:p w:rsidR="00FE3F93" w:rsidRPr="00FE3F93" w:rsidRDefault="00C80433" w:rsidP="00FE3F93">
            <w:pPr>
              <w:spacing w:after="60"/>
              <w:rPr>
                <w:rFonts w:ascii="Georgia" w:hAnsi="Georgia"/>
                <w:lang w:val="en-GB" w:eastAsia="en-ZA"/>
              </w:rPr>
            </w:pPr>
            <w:r>
              <w:rPr>
                <w:rFonts w:ascii="Georgia" w:hAnsi="Georgia"/>
                <w:lang w:val="en-GB" w:eastAsia="en-ZA"/>
              </w:rPr>
              <w:t xml:space="preserve">(Joe </w:t>
            </w:r>
            <w:proofErr w:type="spellStart"/>
            <w:r>
              <w:rPr>
                <w:rFonts w:ascii="Georgia" w:hAnsi="Georgia"/>
                <w:lang w:val="en-GB" w:eastAsia="en-ZA"/>
              </w:rPr>
              <w:t>Blogg</w:t>
            </w:r>
            <w:proofErr w:type="spellEnd"/>
            <w:r>
              <w:rPr>
                <w:rFonts w:ascii="Georgia" w:hAnsi="Georgia"/>
                <w:lang w:val="en-GB" w:eastAsia="en-ZA"/>
              </w:rPr>
              <w:t>)</w:t>
            </w:r>
          </w:p>
        </w:tc>
      </w:tr>
    </w:tbl>
    <w:p w:rsidR="00BE1C6A" w:rsidRDefault="00BE1C6A" w:rsidP="00BE1C6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0C2732" w:rsidRPr="001D7E9D" w:rsidRDefault="000C2732" w:rsidP="00BE1C6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1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09571D" w:rsidRPr="0009571D" w:rsidRDefault="0009571D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right="142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542368" w:rsidRPr="000C2732" w:rsidRDefault="00542368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  <w:r w:rsidRPr="000C2732">
        <w:rPr>
          <w:rFonts w:ascii="Georgia" w:hAnsi="Georgia" w:cs="Arial"/>
          <w:bCs/>
          <w:szCs w:val="20"/>
          <w:lang w:val="en-GB" w:eastAsia="en-ZA"/>
        </w:rPr>
        <w:t>T</w:t>
      </w:r>
      <w:r w:rsidR="00B25B49" w:rsidRPr="000C2732">
        <w:rPr>
          <w:rFonts w:ascii="Georgia" w:hAnsi="Georgia" w:cs="Arial"/>
          <w:bCs/>
          <w:szCs w:val="20"/>
          <w:lang w:val="en-GB" w:eastAsia="en-ZA"/>
        </w:rPr>
        <w:t>he I</w:t>
      </w:r>
      <w:r w:rsidR="002F7952" w:rsidRPr="000C2732"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C80433">
        <w:rPr>
          <w:rFonts w:ascii="Georgia" w:hAnsi="Georgia" w:cs="Arial"/>
          <w:bCs/>
          <w:szCs w:val="20"/>
          <w:lang w:val="en-GB" w:eastAsia="en-ZA"/>
        </w:rPr>
        <w:t>Offic</w:t>
      </w:r>
      <w:r w:rsidRPr="000C2732">
        <w:rPr>
          <w:rFonts w:ascii="Georgia" w:hAnsi="Georgia" w:cs="Arial"/>
          <w:bCs/>
          <w:szCs w:val="20"/>
          <w:lang w:val="en-GB" w:eastAsia="en-ZA"/>
        </w:rPr>
        <w:t xml:space="preserve">er will then </w:t>
      </w:r>
      <w:r w:rsidR="002F7952" w:rsidRPr="000C2732">
        <w:rPr>
          <w:rFonts w:ascii="Georgia" w:hAnsi="Georgia" w:cs="Arial"/>
          <w:bCs/>
          <w:szCs w:val="20"/>
          <w:lang w:val="en-GB" w:eastAsia="en-ZA"/>
        </w:rPr>
        <w:t xml:space="preserve">notify the user that </w:t>
      </w:r>
      <w:r w:rsidR="00B25B49" w:rsidRPr="000C2732">
        <w:rPr>
          <w:rFonts w:ascii="Georgia" w:hAnsi="Georgia" w:cs="Arial"/>
          <w:bCs/>
          <w:szCs w:val="20"/>
          <w:lang w:val="en-GB" w:eastAsia="en-ZA"/>
        </w:rPr>
        <w:t>access has been granted</w:t>
      </w:r>
      <w:r w:rsidR="00B9640A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Pr="000C2732">
        <w:rPr>
          <w:rFonts w:ascii="Georgia" w:hAnsi="Georgia" w:cs="Arial"/>
          <w:bCs/>
          <w:szCs w:val="20"/>
          <w:lang w:val="en-GB" w:eastAsia="en-ZA"/>
        </w:rPr>
        <w:t>/</w:t>
      </w:r>
      <w:r w:rsidR="00B9640A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Pr="000C2732">
        <w:rPr>
          <w:rFonts w:ascii="Georgia" w:hAnsi="Georgia" w:cs="Arial"/>
          <w:bCs/>
          <w:szCs w:val="20"/>
          <w:lang w:val="en-GB" w:eastAsia="en-ZA"/>
        </w:rPr>
        <w:t xml:space="preserve">modified </w:t>
      </w:r>
      <w:r w:rsidR="002F7952" w:rsidRPr="000C2732">
        <w:rPr>
          <w:rFonts w:ascii="Georgia" w:hAnsi="Georgia" w:cs="Arial"/>
          <w:bCs/>
          <w:szCs w:val="20"/>
          <w:lang w:val="en-GB" w:eastAsia="en-ZA"/>
        </w:rPr>
        <w:t>via email or telephone.</w:t>
      </w:r>
      <w:r w:rsidR="006E0C9F" w:rsidRPr="000C2732">
        <w:rPr>
          <w:rFonts w:ascii="Georgia" w:hAnsi="Georgia" w:cs="Arial"/>
          <w:bCs/>
          <w:szCs w:val="20"/>
          <w:lang w:val="en-GB" w:eastAsia="en-ZA"/>
        </w:rPr>
        <w:t xml:space="preserve"> </w:t>
      </w:r>
    </w:p>
    <w:p w:rsidR="009E0C66" w:rsidRDefault="009E0C66" w:rsidP="000C2732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440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0C2732" w:rsidRDefault="000C2732" w:rsidP="000C2732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1440" w:right="142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9E0C66" w:rsidRPr="00CC05B0" w:rsidRDefault="009E0C66" w:rsidP="00CC05B0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>The User Access Form must be filed and retained for audit purposes.</w:t>
      </w:r>
    </w:p>
    <w:p w:rsidR="00CC05B0" w:rsidRPr="00CC05B0" w:rsidRDefault="00CC05B0" w:rsidP="00CC05B0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09571D" w:rsidRPr="0009571D" w:rsidRDefault="006E0C9F" w:rsidP="0009571D">
      <w:pPr>
        <w:pStyle w:val="ListParagraph"/>
        <w:numPr>
          <w:ilvl w:val="2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 w:rsidRPr="00BF081A">
        <w:rPr>
          <w:rFonts w:ascii="Georgia" w:hAnsi="Georgia"/>
          <w:lang w:val="en-GB" w:eastAsia="en-ZA"/>
        </w:rPr>
        <w:t>Where the system functionality allows it, the user must change their password at their first subsequent login.</w:t>
      </w:r>
      <w:r w:rsidR="002F7952" w:rsidRPr="00BF081A">
        <w:rPr>
          <w:rFonts w:ascii="Georgia" w:hAnsi="Georgia" w:cs="Arial"/>
          <w:bCs/>
          <w:szCs w:val="20"/>
          <w:lang w:val="en-GB" w:eastAsia="en-ZA"/>
        </w:rPr>
        <w:t xml:space="preserve"> </w:t>
      </w:r>
    </w:p>
    <w:p w:rsidR="00CC05B0" w:rsidRPr="0005214C" w:rsidRDefault="008008EC" w:rsidP="0005214C">
      <w:p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ind w:left="720" w:right="142" w:hanging="720"/>
        <w:jc w:val="both"/>
        <w:rPr>
          <w:rFonts w:ascii="Georgia" w:hAnsi="Georgia" w:cs="Arial"/>
          <w:b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ab/>
      </w:r>
      <w:r w:rsidRPr="008008EC">
        <w:rPr>
          <w:rFonts w:ascii="Georgia" w:hAnsi="Georgia" w:cs="Arial"/>
          <w:b/>
          <w:bCs/>
          <w:szCs w:val="20"/>
          <w:lang w:val="en-GB" w:eastAsia="en-ZA"/>
        </w:rPr>
        <w:t>Note:  If an individual is acting in a position that requires elevated access then proof of said acting position is required.</w:t>
      </w:r>
    </w:p>
    <w:p w:rsidR="000A7596" w:rsidRPr="000A7596" w:rsidRDefault="000A7596" w:rsidP="000A7596">
      <w:pPr>
        <w:pStyle w:val="ListParagraph"/>
        <w:keepNext/>
        <w:keepLines/>
        <w:numPr>
          <w:ilvl w:val="0"/>
          <w:numId w:val="26"/>
        </w:numPr>
        <w:spacing w:before="120" w:after="120" w:line="240" w:lineRule="auto"/>
        <w:contextualSpacing w:val="0"/>
        <w:outlineLvl w:val="1"/>
        <w:rPr>
          <w:rFonts w:ascii="Georgia" w:eastAsiaTheme="majorEastAsia" w:hAnsi="Georgia" w:cstheme="majorBidi"/>
          <w:b/>
          <w:bCs/>
          <w:vanish/>
          <w:sz w:val="22"/>
          <w:szCs w:val="26"/>
        </w:rPr>
      </w:pPr>
      <w:bookmarkStart w:id="8" w:name="_Toc372534950"/>
      <w:bookmarkStart w:id="9" w:name="_Toc372624220"/>
    </w:p>
    <w:p w:rsidR="000A7596" w:rsidRPr="000A7596" w:rsidRDefault="000A7596" w:rsidP="000A7596">
      <w:pPr>
        <w:pStyle w:val="ListParagraph"/>
        <w:keepNext/>
        <w:keepLines/>
        <w:numPr>
          <w:ilvl w:val="1"/>
          <w:numId w:val="26"/>
        </w:numPr>
        <w:spacing w:before="120" w:after="120" w:line="240" w:lineRule="auto"/>
        <w:contextualSpacing w:val="0"/>
        <w:outlineLvl w:val="1"/>
        <w:rPr>
          <w:rFonts w:ascii="Georgia" w:eastAsiaTheme="majorEastAsia" w:hAnsi="Georgia" w:cstheme="majorBidi"/>
          <w:b/>
          <w:bCs/>
          <w:vanish/>
          <w:sz w:val="22"/>
          <w:szCs w:val="26"/>
        </w:rPr>
      </w:pPr>
    </w:p>
    <w:p w:rsidR="000A7596" w:rsidRPr="00F9505D" w:rsidRDefault="000A7596" w:rsidP="000A7596">
      <w:pPr>
        <w:pStyle w:val="Heading2"/>
        <w:numPr>
          <w:ilvl w:val="1"/>
          <w:numId w:val="26"/>
        </w:numPr>
        <w:rPr>
          <w:rFonts w:ascii="Georgia" w:hAnsi="Georgia"/>
        </w:rPr>
      </w:pPr>
      <w:bookmarkStart w:id="10" w:name="_Toc377646943"/>
      <w:r w:rsidRPr="00F9505D">
        <w:rPr>
          <w:rFonts w:ascii="Georgia" w:hAnsi="Georgia"/>
        </w:rPr>
        <w:t>Re-instate User Access</w:t>
      </w:r>
      <w:bookmarkEnd w:id="8"/>
      <w:bookmarkEnd w:id="9"/>
      <w:bookmarkEnd w:id="10"/>
    </w:p>
    <w:p w:rsidR="000A7596" w:rsidRPr="004C645A" w:rsidRDefault="000A7596" w:rsidP="000A7596">
      <w:pPr>
        <w:pStyle w:val="BodyText"/>
      </w:pPr>
    </w:p>
    <w:p w:rsidR="000A7596" w:rsidRPr="008B552B" w:rsidRDefault="000A7596" w:rsidP="000A7596">
      <w:pPr>
        <w:pStyle w:val="ListParagraph"/>
        <w:numPr>
          <w:ilvl w:val="1"/>
          <w:numId w:val="16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1"/>
          <w:numId w:val="16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1"/>
          <w:numId w:val="16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0"/>
          <w:numId w:val="28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0"/>
          <w:numId w:val="28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0"/>
          <w:numId w:val="28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1"/>
          <w:numId w:val="28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1"/>
          <w:numId w:val="28"/>
        </w:numPr>
        <w:spacing w:after="12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2"/>
          <w:numId w:val="28"/>
        </w:numPr>
        <w:spacing w:after="12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 xml:space="preserve">The re-instate user option will be used when a user is on leave for an extended period of time. The following are examples of when this procedure can be used but is not an not exhaustive list:  </w:t>
      </w:r>
    </w:p>
    <w:p w:rsidR="000A7596" w:rsidRPr="008B552B" w:rsidRDefault="000A7596" w:rsidP="000A7596">
      <w:pPr>
        <w:pStyle w:val="ListParagraph"/>
        <w:numPr>
          <w:ilvl w:val="0"/>
          <w:numId w:val="27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0"/>
          <w:numId w:val="27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0"/>
          <w:numId w:val="27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1"/>
          <w:numId w:val="27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1"/>
          <w:numId w:val="27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2"/>
          <w:numId w:val="27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0A7596" w:rsidRPr="008B552B" w:rsidRDefault="000A7596" w:rsidP="00D14769">
      <w:pPr>
        <w:pStyle w:val="ListParagraph"/>
        <w:numPr>
          <w:ilvl w:val="3"/>
          <w:numId w:val="27"/>
        </w:numPr>
        <w:spacing w:after="0" w:line="360" w:lineRule="auto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 xml:space="preserve">Maternity leave; </w:t>
      </w:r>
    </w:p>
    <w:p w:rsidR="000A7596" w:rsidRPr="008B552B" w:rsidRDefault="000A7596" w:rsidP="00D14769">
      <w:pPr>
        <w:pStyle w:val="ListParagraph"/>
        <w:numPr>
          <w:ilvl w:val="3"/>
          <w:numId w:val="27"/>
        </w:numPr>
        <w:spacing w:after="0" w:line="360" w:lineRule="auto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>Sabbatical; and</w:t>
      </w:r>
    </w:p>
    <w:p w:rsidR="000A7596" w:rsidRPr="008B552B" w:rsidRDefault="000A7596" w:rsidP="00D14769">
      <w:pPr>
        <w:pStyle w:val="ListParagraph"/>
        <w:numPr>
          <w:ilvl w:val="3"/>
          <w:numId w:val="27"/>
        </w:numPr>
        <w:spacing w:after="0" w:line="360" w:lineRule="auto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>Suspension.</w:t>
      </w:r>
    </w:p>
    <w:p w:rsidR="000A7596" w:rsidRDefault="000A7596" w:rsidP="000A7596">
      <w:pPr>
        <w:pStyle w:val="ListParagraph"/>
        <w:spacing w:after="0" w:line="360" w:lineRule="auto"/>
        <w:ind w:left="1440"/>
        <w:rPr>
          <w:rFonts w:ascii="Georgia" w:hAnsi="Georgia"/>
          <w:lang w:val="en-GB" w:eastAsia="en-ZA"/>
        </w:rPr>
      </w:pPr>
    </w:p>
    <w:p w:rsidR="000A7596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>The Human Resources (</w:t>
      </w:r>
      <w:r w:rsidR="00C80433">
        <w:rPr>
          <w:rFonts w:ascii="Georgia" w:hAnsi="Georgia"/>
          <w:lang w:val="en-GB" w:eastAsia="en-ZA"/>
        </w:rPr>
        <w:t>HR) department must inform the IT Offic</w:t>
      </w:r>
      <w:r w:rsidRPr="008B552B">
        <w:rPr>
          <w:rFonts w:ascii="Georgia" w:hAnsi="Georgia"/>
          <w:lang w:val="en-GB" w:eastAsia="en-ZA"/>
        </w:rPr>
        <w:t>er when an employee will be taking extended leave.</w:t>
      </w:r>
    </w:p>
    <w:p w:rsidR="000A7596" w:rsidRDefault="000A7596" w:rsidP="000A7596">
      <w:pPr>
        <w:pStyle w:val="ListParagraph"/>
        <w:spacing w:after="0" w:line="360" w:lineRule="auto"/>
        <w:ind w:left="1224"/>
        <w:rPr>
          <w:rFonts w:ascii="Georgia" w:hAnsi="Georgia"/>
          <w:lang w:val="en-GB" w:eastAsia="en-ZA"/>
        </w:rPr>
      </w:pPr>
    </w:p>
    <w:p w:rsidR="000A7596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 xml:space="preserve">Upon notification from the HR department, the IT </w:t>
      </w:r>
      <w:r w:rsidR="00C80433">
        <w:rPr>
          <w:rFonts w:ascii="Georgia" w:hAnsi="Georgia"/>
          <w:lang w:val="en-GB" w:eastAsia="en-ZA"/>
        </w:rPr>
        <w:t>Offic</w:t>
      </w:r>
      <w:r w:rsidRPr="008B552B">
        <w:rPr>
          <w:rFonts w:ascii="Georgia" w:hAnsi="Georgia"/>
          <w:lang w:val="en-GB" w:eastAsia="en-ZA"/>
        </w:rPr>
        <w:t>er will disable the employee’s user account on his/her last working day.</w:t>
      </w:r>
    </w:p>
    <w:p w:rsidR="000A7596" w:rsidRPr="008B552B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Pr="002D7897" w:rsidRDefault="000A7596" w:rsidP="002D7897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 xml:space="preserve">When the user’s account needs to be re-instated, the user’s Line Manager must log a call with the IT </w:t>
      </w:r>
      <w:r w:rsidR="00C80433">
        <w:rPr>
          <w:rFonts w:ascii="Georgia" w:hAnsi="Georgia"/>
          <w:lang w:val="en-GB" w:eastAsia="en-ZA"/>
        </w:rPr>
        <w:t>Offic</w:t>
      </w:r>
      <w:r w:rsidRPr="008B552B">
        <w:rPr>
          <w:rFonts w:ascii="Georgia" w:hAnsi="Georgia"/>
          <w:lang w:val="en-GB" w:eastAsia="en-ZA"/>
        </w:rPr>
        <w:t>er.</w:t>
      </w:r>
    </w:p>
    <w:p w:rsidR="000A7596" w:rsidRPr="008B552B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 xml:space="preserve">The User Access Request Form (see Appendix A) will then be sent to the user’s Line Manager by the IT </w:t>
      </w:r>
      <w:r w:rsidR="00C80433">
        <w:rPr>
          <w:rFonts w:ascii="Georgia" w:hAnsi="Georgia"/>
          <w:lang w:val="en-GB" w:eastAsia="en-ZA"/>
        </w:rPr>
        <w:t>Offic</w:t>
      </w:r>
      <w:r w:rsidRPr="008B552B">
        <w:rPr>
          <w:rFonts w:ascii="Georgia" w:hAnsi="Georgia"/>
          <w:lang w:val="en-GB" w:eastAsia="en-ZA"/>
        </w:rPr>
        <w:t>er.</w:t>
      </w:r>
    </w:p>
    <w:p w:rsidR="000A7596" w:rsidRPr="008B552B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>The user’s Line Manager will fill in the users’ details under ‘User information’ in the User Access Request Form and will tick the box ‘Re-Instate User’.</w:t>
      </w:r>
    </w:p>
    <w:p w:rsidR="000A7596" w:rsidRPr="008B552B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/>
          <w:lang w:val="en-GB" w:eastAsia="en-ZA"/>
        </w:rPr>
        <w:t xml:space="preserve">The completed User Access Request Form must be returned to the IT </w:t>
      </w:r>
      <w:r w:rsidR="00C80433">
        <w:rPr>
          <w:rFonts w:ascii="Georgia" w:hAnsi="Georgia"/>
          <w:lang w:val="en-GB" w:eastAsia="en-ZA"/>
        </w:rPr>
        <w:t>Offic</w:t>
      </w:r>
      <w:r w:rsidRPr="008B552B">
        <w:rPr>
          <w:rFonts w:ascii="Georgia" w:hAnsi="Georgia"/>
          <w:lang w:val="en-GB" w:eastAsia="en-ZA"/>
        </w:rPr>
        <w:t>er</w:t>
      </w:r>
      <w:r>
        <w:rPr>
          <w:rFonts w:ascii="Georgia" w:hAnsi="Georgia"/>
          <w:lang w:val="en-GB" w:eastAsia="en-ZA"/>
        </w:rPr>
        <w:t>.</w:t>
      </w:r>
    </w:p>
    <w:p w:rsidR="000A7596" w:rsidRPr="008B552B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Pr="008B552B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 w:cs="Arial"/>
          <w:bCs/>
          <w:szCs w:val="20"/>
          <w:lang w:val="en-GB" w:eastAsia="en-ZA"/>
        </w:rPr>
        <w:t xml:space="preserve">Upon receiving the User Access Request Form, the IT </w:t>
      </w:r>
      <w:r w:rsidR="00C80433">
        <w:rPr>
          <w:rFonts w:ascii="Georgia" w:hAnsi="Georgia" w:cs="Arial"/>
          <w:bCs/>
          <w:szCs w:val="20"/>
          <w:lang w:val="en-GB" w:eastAsia="en-ZA"/>
        </w:rPr>
        <w:t>Offic</w:t>
      </w:r>
      <w:r w:rsidRPr="008B552B">
        <w:rPr>
          <w:rFonts w:ascii="Georgia" w:hAnsi="Georgia" w:cs="Arial"/>
          <w:bCs/>
          <w:szCs w:val="20"/>
          <w:lang w:val="en-GB" w:eastAsia="en-ZA"/>
        </w:rPr>
        <w:t>er will review the User Access</w:t>
      </w:r>
      <w:r>
        <w:rPr>
          <w:rFonts w:ascii="Georgia" w:hAnsi="Georgia" w:cs="Arial"/>
          <w:bCs/>
          <w:szCs w:val="20"/>
          <w:lang w:val="en-GB" w:eastAsia="en-ZA"/>
        </w:rPr>
        <w:t xml:space="preserve"> Request </w:t>
      </w:r>
      <w:r w:rsidRPr="008B552B">
        <w:rPr>
          <w:rFonts w:ascii="Georgia" w:hAnsi="Georgia" w:cs="Arial"/>
          <w:bCs/>
          <w:szCs w:val="20"/>
          <w:lang w:val="en-GB" w:eastAsia="en-ZA"/>
        </w:rPr>
        <w:t xml:space="preserve">Form to ensure that the information is complete and valid authorisation has been provided. </w:t>
      </w:r>
    </w:p>
    <w:p w:rsidR="000A7596" w:rsidRPr="008B552B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Pr="0093178E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 w:cs="Arial"/>
          <w:bCs/>
          <w:szCs w:val="20"/>
          <w:lang w:val="en-GB" w:eastAsia="en-ZA"/>
        </w:rPr>
        <w:t xml:space="preserve">The IT </w:t>
      </w:r>
      <w:r w:rsidR="00C80433">
        <w:rPr>
          <w:rFonts w:ascii="Georgia" w:hAnsi="Georgia" w:cs="Arial"/>
          <w:bCs/>
          <w:szCs w:val="20"/>
          <w:lang w:val="en-GB" w:eastAsia="en-ZA"/>
        </w:rPr>
        <w:t>Offic</w:t>
      </w:r>
      <w:r w:rsidRPr="008B552B">
        <w:rPr>
          <w:rFonts w:ascii="Georgia" w:hAnsi="Georgia" w:cs="Arial"/>
          <w:bCs/>
          <w:szCs w:val="20"/>
          <w:lang w:val="en-GB" w:eastAsia="en-ZA"/>
        </w:rPr>
        <w:t>er must also establish whether the employee is entitled to have his/her access re-instated (i.e. relevant enquiries must be made through Human Resources).</w:t>
      </w:r>
    </w:p>
    <w:p w:rsidR="000A7596" w:rsidRPr="0093178E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Pr="0093178E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 w:cs="Arial"/>
          <w:bCs/>
          <w:szCs w:val="20"/>
          <w:lang w:val="en-GB" w:eastAsia="en-ZA"/>
        </w:rPr>
        <w:t xml:space="preserve">The IT </w:t>
      </w:r>
      <w:r w:rsidR="00C80433">
        <w:rPr>
          <w:rFonts w:ascii="Georgia" w:hAnsi="Georgia" w:cs="Arial"/>
          <w:bCs/>
          <w:szCs w:val="20"/>
          <w:lang w:val="en-GB" w:eastAsia="en-ZA"/>
        </w:rPr>
        <w:t>Offic</w:t>
      </w:r>
      <w:r w:rsidRPr="008B552B">
        <w:rPr>
          <w:rFonts w:ascii="Georgia" w:hAnsi="Georgia" w:cs="Arial"/>
          <w:bCs/>
          <w:szCs w:val="20"/>
          <w:lang w:val="en-GB" w:eastAsia="en-ZA"/>
        </w:rPr>
        <w:t>er must sign and date the form as acknowledgement of approval.</w:t>
      </w:r>
    </w:p>
    <w:p w:rsidR="000A7596" w:rsidRPr="0093178E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Pr="0093178E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 w:cs="Arial"/>
          <w:bCs/>
          <w:szCs w:val="20"/>
          <w:lang w:val="en-GB" w:eastAsia="en-ZA"/>
        </w:rPr>
        <w:t xml:space="preserve">The IT </w:t>
      </w:r>
      <w:r w:rsidR="00C80433">
        <w:rPr>
          <w:rFonts w:ascii="Georgia" w:hAnsi="Georgia" w:cs="Arial"/>
          <w:bCs/>
          <w:szCs w:val="20"/>
          <w:lang w:val="en-GB" w:eastAsia="en-ZA"/>
        </w:rPr>
        <w:t>Offic</w:t>
      </w:r>
      <w:r w:rsidRPr="008B552B">
        <w:rPr>
          <w:rFonts w:ascii="Georgia" w:hAnsi="Georgia" w:cs="Arial"/>
          <w:bCs/>
          <w:szCs w:val="20"/>
          <w:lang w:val="en-GB" w:eastAsia="en-ZA"/>
        </w:rPr>
        <w:t>er will re-instate the employees’ access as per the User Access Request Form.</w:t>
      </w:r>
    </w:p>
    <w:p w:rsidR="000A7596" w:rsidRPr="0093178E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Pr="0093178E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 w:cs="Arial"/>
          <w:bCs/>
          <w:szCs w:val="20"/>
          <w:lang w:val="en-GB" w:eastAsia="en-ZA"/>
        </w:rPr>
        <w:t xml:space="preserve">The IT </w:t>
      </w:r>
      <w:r w:rsidR="00C80433">
        <w:rPr>
          <w:rFonts w:ascii="Georgia" w:hAnsi="Georgia" w:cs="Arial"/>
          <w:bCs/>
          <w:szCs w:val="20"/>
          <w:lang w:val="en-GB" w:eastAsia="en-ZA"/>
        </w:rPr>
        <w:t>Offic</w:t>
      </w:r>
      <w:r w:rsidRPr="008B552B">
        <w:rPr>
          <w:rFonts w:ascii="Georgia" w:hAnsi="Georgia" w:cs="Arial"/>
          <w:bCs/>
          <w:szCs w:val="20"/>
          <w:lang w:val="en-GB" w:eastAsia="en-ZA"/>
        </w:rPr>
        <w:t>er will then notify the relevant Line Manager that the employees’ access has been re-instated.</w:t>
      </w:r>
    </w:p>
    <w:p w:rsidR="000A7596" w:rsidRPr="0093178E" w:rsidRDefault="000A7596" w:rsidP="000A7596">
      <w:pPr>
        <w:spacing w:after="0" w:line="360" w:lineRule="auto"/>
        <w:rPr>
          <w:rFonts w:ascii="Georgia" w:hAnsi="Georgia"/>
          <w:lang w:val="en-GB" w:eastAsia="en-ZA"/>
        </w:rPr>
      </w:pPr>
    </w:p>
    <w:p w:rsidR="000A7596" w:rsidRPr="000A7596" w:rsidRDefault="000A7596" w:rsidP="000A7596">
      <w:pPr>
        <w:pStyle w:val="ListParagraph"/>
        <w:numPr>
          <w:ilvl w:val="2"/>
          <w:numId w:val="27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8B552B">
        <w:rPr>
          <w:rFonts w:ascii="Georgia" w:hAnsi="Georgia" w:cs="Arial"/>
          <w:bCs/>
          <w:szCs w:val="20"/>
          <w:lang w:val="en-GB" w:eastAsia="en-ZA"/>
        </w:rPr>
        <w:t xml:space="preserve">The User Access </w:t>
      </w:r>
      <w:r w:rsidR="009C4DA4">
        <w:rPr>
          <w:rFonts w:ascii="Georgia" w:hAnsi="Georgia" w:cs="Arial"/>
          <w:bCs/>
          <w:szCs w:val="20"/>
          <w:lang w:val="en-GB" w:eastAsia="en-ZA"/>
        </w:rPr>
        <w:t xml:space="preserve">Request </w:t>
      </w:r>
      <w:r w:rsidRPr="008B552B">
        <w:rPr>
          <w:rFonts w:ascii="Georgia" w:hAnsi="Georgia" w:cs="Arial"/>
          <w:bCs/>
          <w:szCs w:val="20"/>
          <w:lang w:val="en-GB" w:eastAsia="en-ZA"/>
        </w:rPr>
        <w:t>Form must be filed and retained for audit purposes.</w:t>
      </w:r>
    </w:p>
    <w:p w:rsidR="000A7596" w:rsidRPr="000A7596" w:rsidRDefault="000A7596" w:rsidP="000A7596">
      <w:pPr>
        <w:pStyle w:val="ListParagraph"/>
        <w:rPr>
          <w:rFonts w:ascii="Georgia" w:hAnsi="Georgia"/>
          <w:lang w:val="en-GB" w:eastAsia="en-ZA"/>
        </w:rPr>
      </w:pPr>
    </w:p>
    <w:p w:rsidR="000A7596" w:rsidRPr="000A7596" w:rsidRDefault="000A7596" w:rsidP="000A7596">
      <w:pPr>
        <w:pStyle w:val="ListParagraph"/>
        <w:spacing w:after="0" w:line="360" w:lineRule="auto"/>
        <w:ind w:left="1440"/>
        <w:rPr>
          <w:rFonts w:ascii="Georgia" w:hAnsi="Georgia"/>
          <w:lang w:val="en-GB" w:eastAsia="en-ZA"/>
        </w:rPr>
      </w:pPr>
    </w:p>
    <w:p w:rsidR="002F7952" w:rsidRPr="001D7E9D" w:rsidRDefault="002F7952" w:rsidP="001E5EDE">
      <w:pPr>
        <w:pStyle w:val="Heading2"/>
        <w:numPr>
          <w:ilvl w:val="1"/>
          <w:numId w:val="27"/>
        </w:numPr>
        <w:rPr>
          <w:rFonts w:ascii="Georgia" w:hAnsi="Georgia"/>
        </w:rPr>
      </w:pPr>
      <w:bookmarkStart w:id="11" w:name="_Toc377646944"/>
      <w:r w:rsidRPr="001D7E9D">
        <w:rPr>
          <w:rFonts w:ascii="Georgia" w:hAnsi="Georgia"/>
        </w:rPr>
        <w:t>Termination of User Access</w:t>
      </w:r>
      <w:bookmarkEnd w:id="11"/>
    </w:p>
    <w:p w:rsidR="0025568E" w:rsidRPr="0025568E" w:rsidRDefault="0025568E" w:rsidP="0025568E">
      <w:pPr>
        <w:pStyle w:val="ListParagraph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5568E" w:rsidRPr="0025568E" w:rsidRDefault="0025568E" w:rsidP="0025568E">
      <w:pPr>
        <w:pStyle w:val="ListParagraph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5568E" w:rsidRPr="0025568E" w:rsidRDefault="0025568E" w:rsidP="0025568E">
      <w:pPr>
        <w:pStyle w:val="ListParagraph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5568E" w:rsidRPr="0025568E" w:rsidRDefault="0025568E" w:rsidP="0025568E">
      <w:pPr>
        <w:pStyle w:val="ListParagraph"/>
        <w:numPr>
          <w:ilvl w:val="1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5568E" w:rsidRPr="0025568E" w:rsidRDefault="0025568E" w:rsidP="0025568E">
      <w:pPr>
        <w:pStyle w:val="ListParagraph"/>
        <w:numPr>
          <w:ilvl w:val="1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 w:val="0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5568E" w:rsidRDefault="0025568E" w:rsidP="0025568E">
      <w:pPr>
        <w:rPr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1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1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1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vanish/>
          <w:szCs w:val="20"/>
          <w:lang w:val="en-GB" w:eastAsia="en-ZA"/>
        </w:rPr>
      </w:pPr>
    </w:p>
    <w:p w:rsidR="002F7952" w:rsidRPr="00CC64E2" w:rsidRDefault="003A7632" w:rsidP="001E5EDE">
      <w:pPr>
        <w:pStyle w:val="ListParagraph"/>
        <w:numPr>
          <w:ilvl w:val="2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szCs w:val="20"/>
          <w:lang w:val="en-GB" w:eastAsia="en-ZA"/>
        </w:rPr>
      </w:pPr>
      <w:r w:rsidRPr="00CC64E2">
        <w:rPr>
          <w:rFonts w:ascii="Georgia" w:hAnsi="Georgia" w:cs="Arial"/>
          <w:bCs/>
          <w:szCs w:val="20"/>
          <w:lang w:val="en-GB" w:eastAsia="en-ZA"/>
        </w:rPr>
        <w:t>The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 Human Resources (HR) </w:t>
      </w:r>
      <w:r w:rsidRPr="00CC64E2">
        <w:rPr>
          <w:rFonts w:ascii="Georgia" w:hAnsi="Georgia" w:cs="Arial"/>
          <w:bCs/>
          <w:szCs w:val="20"/>
          <w:lang w:val="en-GB" w:eastAsia="en-ZA"/>
        </w:rPr>
        <w:t xml:space="preserve">department must 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>send a monthly Termi</w:t>
      </w:r>
      <w:r w:rsidR="00B25B49" w:rsidRPr="00CC64E2">
        <w:rPr>
          <w:rFonts w:ascii="Georgia" w:hAnsi="Georgia" w:cs="Arial"/>
          <w:bCs/>
          <w:szCs w:val="20"/>
          <w:lang w:val="en-GB" w:eastAsia="en-ZA"/>
        </w:rPr>
        <w:t>nations Listing Report to the I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C80433">
        <w:rPr>
          <w:rFonts w:ascii="Georgia" w:hAnsi="Georgia" w:cs="Arial"/>
          <w:bCs/>
          <w:szCs w:val="20"/>
          <w:lang w:val="en-GB" w:eastAsia="en-ZA"/>
        </w:rPr>
        <w:t>Offic</w:t>
      </w:r>
      <w:r w:rsidR="00CC64E2" w:rsidRPr="00CC64E2">
        <w:rPr>
          <w:rFonts w:ascii="Georgia" w:hAnsi="Georgia" w:cs="Arial"/>
          <w:bCs/>
          <w:szCs w:val="20"/>
          <w:lang w:val="en-GB" w:eastAsia="en-ZA"/>
        </w:rPr>
        <w:t>er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 to identify employees whose access must be </w:t>
      </w:r>
      <w:r w:rsidR="00F5281C">
        <w:rPr>
          <w:rFonts w:ascii="Georgia" w:hAnsi="Georgia" w:cs="Arial"/>
          <w:bCs/>
          <w:szCs w:val="20"/>
          <w:lang w:val="en-GB" w:eastAsia="en-ZA"/>
        </w:rPr>
        <w:t>disabled</w:t>
      </w:r>
      <w:r w:rsidRPr="00CC64E2">
        <w:rPr>
          <w:rFonts w:ascii="Georgia" w:hAnsi="Georgia" w:cs="Arial"/>
          <w:bCs/>
          <w:szCs w:val="20"/>
          <w:lang w:val="en-GB" w:eastAsia="en-ZA"/>
        </w:rPr>
        <w:t xml:space="preserve"> at month end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>.</w:t>
      </w:r>
    </w:p>
    <w:p w:rsidR="00CC64E2" w:rsidRDefault="00CC64E2" w:rsidP="00E346E2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2F7952" w:rsidRPr="00CC64E2" w:rsidRDefault="00F5281C" w:rsidP="00E346E2">
      <w:pPr>
        <w:pStyle w:val="ListParagraph"/>
        <w:numPr>
          <w:ilvl w:val="2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>Upon receiving the T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ermination </w:t>
      </w:r>
      <w:r>
        <w:rPr>
          <w:rFonts w:ascii="Georgia" w:hAnsi="Georgia" w:cs="Arial"/>
          <w:bCs/>
          <w:szCs w:val="20"/>
          <w:lang w:val="en-GB" w:eastAsia="en-ZA"/>
        </w:rPr>
        <w:t>Listing Report</w:t>
      </w:r>
      <w:r w:rsidR="00CC64E2">
        <w:rPr>
          <w:rFonts w:ascii="Georgia" w:hAnsi="Georgia" w:cs="Arial"/>
          <w:bCs/>
          <w:szCs w:val="20"/>
          <w:lang w:val="en-GB" w:eastAsia="en-ZA"/>
        </w:rPr>
        <w:t>,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393341" w:rsidRPr="00CC64E2"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436EDB">
        <w:rPr>
          <w:rFonts w:ascii="Georgia" w:hAnsi="Georgia" w:cs="Arial"/>
          <w:bCs/>
          <w:szCs w:val="20"/>
          <w:lang w:val="en-GB" w:eastAsia="en-ZA"/>
        </w:rPr>
        <w:t>I</w:t>
      </w:r>
      <w:r w:rsidR="00CC64E2"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2D7897">
        <w:rPr>
          <w:rFonts w:ascii="Georgia" w:hAnsi="Georgia" w:cs="Arial"/>
          <w:bCs/>
          <w:szCs w:val="20"/>
          <w:lang w:val="en-GB" w:eastAsia="en-ZA"/>
        </w:rPr>
        <w:t>Offic</w:t>
      </w:r>
      <w:r w:rsidR="00CC64E2">
        <w:rPr>
          <w:rFonts w:ascii="Georgia" w:hAnsi="Georgia" w:cs="Arial"/>
          <w:bCs/>
          <w:szCs w:val="20"/>
          <w:lang w:val="en-GB" w:eastAsia="en-ZA"/>
        </w:rPr>
        <w:t xml:space="preserve">er </w:t>
      </w:r>
      <w:r w:rsidR="003A7632" w:rsidRPr="00CC64E2">
        <w:rPr>
          <w:rFonts w:ascii="Georgia" w:hAnsi="Georgia" w:cs="Arial"/>
          <w:bCs/>
          <w:szCs w:val="20"/>
          <w:lang w:val="en-GB" w:eastAsia="en-ZA"/>
        </w:rPr>
        <w:t>must</w:t>
      </w:r>
      <w:r>
        <w:rPr>
          <w:rFonts w:ascii="Georgia" w:hAnsi="Georgia" w:cs="Arial"/>
          <w:bCs/>
          <w:szCs w:val="20"/>
          <w:lang w:val="en-GB" w:eastAsia="en-ZA"/>
        </w:rPr>
        <w:t xml:space="preserve"> then disable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 all terminated </w:t>
      </w:r>
      <w:r w:rsidR="000745B5" w:rsidRPr="00CC64E2">
        <w:rPr>
          <w:rFonts w:ascii="Georgia" w:hAnsi="Georgia" w:cs="Arial"/>
          <w:bCs/>
          <w:szCs w:val="20"/>
          <w:lang w:val="en-GB" w:eastAsia="en-ZA"/>
        </w:rPr>
        <w:t>employee’s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 access on the relevant systems immediately.</w:t>
      </w:r>
    </w:p>
    <w:p w:rsidR="00CC64E2" w:rsidRDefault="00CC64E2" w:rsidP="00E346E2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F17B12" w:rsidRDefault="00CC64E2" w:rsidP="00E346E2">
      <w:pPr>
        <w:pStyle w:val="ListParagraph"/>
        <w:numPr>
          <w:ilvl w:val="2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 xml:space="preserve">The </w:t>
      </w:r>
      <w:r w:rsidR="00436EDB">
        <w:rPr>
          <w:rFonts w:ascii="Georgia" w:hAnsi="Georgia" w:cs="Arial"/>
          <w:bCs/>
          <w:szCs w:val="20"/>
          <w:lang w:val="en-GB" w:eastAsia="en-ZA"/>
        </w:rPr>
        <w:t xml:space="preserve">IT </w:t>
      </w:r>
      <w:r w:rsidR="00BE6CBC">
        <w:rPr>
          <w:rFonts w:ascii="Georgia" w:hAnsi="Georgia" w:cs="Arial"/>
          <w:bCs/>
          <w:szCs w:val="20"/>
          <w:lang w:val="en-GB" w:eastAsia="en-ZA"/>
        </w:rPr>
        <w:t>Offic</w:t>
      </w:r>
      <w:r w:rsidRPr="00CC64E2">
        <w:rPr>
          <w:rFonts w:ascii="Georgia" w:hAnsi="Georgia" w:cs="Arial"/>
          <w:bCs/>
          <w:szCs w:val="20"/>
          <w:lang w:val="en-GB" w:eastAsia="en-ZA"/>
        </w:rPr>
        <w:t xml:space="preserve">er </w:t>
      </w:r>
      <w:r w:rsidR="000865BD" w:rsidRPr="00CC64E2">
        <w:rPr>
          <w:rFonts w:ascii="Georgia" w:hAnsi="Georgia" w:cs="Arial"/>
          <w:bCs/>
          <w:szCs w:val="20"/>
          <w:lang w:val="en-GB" w:eastAsia="en-ZA"/>
        </w:rPr>
        <w:t>will</w:t>
      </w:r>
      <w:r w:rsidR="00393341" w:rsidRPr="00CC64E2">
        <w:rPr>
          <w:rFonts w:ascii="Georgia" w:hAnsi="Georgia" w:cs="Arial"/>
          <w:bCs/>
          <w:szCs w:val="20"/>
          <w:lang w:val="en-GB" w:eastAsia="en-ZA"/>
        </w:rPr>
        <w:t xml:space="preserve"> then </w:t>
      </w:r>
      <w:r w:rsidR="000865BD" w:rsidRPr="00CC64E2">
        <w:rPr>
          <w:rFonts w:ascii="Georgia" w:hAnsi="Georgia" w:cs="Arial"/>
          <w:bCs/>
          <w:szCs w:val="20"/>
          <w:lang w:val="en-GB" w:eastAsia="en-ZA"/>
        </w:rPr>
        <w:t xml:space="preserve">notify </w:t>
      </w:r>
      <w:r w:rsidR="00393341" w:rsidRPr="00CC64E2">
        <w:rPr>
          <w:rFonts w:ascii="Georgia" w:hAnsi="Georgia" w:cs="Arial"/>
          <w:bCs/>
          <w:szCs w:val="20"/>
          <w:lang w:val="en-GB" w:eastAsia="en-ZA"/>
        </w:rPr>
        <w:t xml:space="preserve">the </w:t>
      </w:r>
      <w:r>
        <w:rPr>
          <w:rFonts w:ascii="Georgia" w:hAnsi="Georgia" w:cs="Arial"/>
          <w:bCs/>
          <w:szCs w:val="20"/>
          <w:lang w:val="en-GB" w:eastAsia="en-ZA"/>
        </w:rPr>
        <w:t xml:space="preserve">relevant </w:t>
      </w:r>
      <w:r w:rsidR="00393341" w:rsidRPr="00CC64E2">
        <w:rPr>
          <w:rFonts w:ascii="Georgia" w:hAnsi="Georgia" w:cs="Arial"/>
          <w:bCs/>
          <w:szCs w:val="20"/>
          <w:lang w:val="en-GB" w:eastAsia="en-ZA"/>
        </w:rPr>
        <w:t>Manager</w:t>
      </w:r>
      <w:r>
        <w:rPr>
          <w:rFonts w:ascii="Georgia" w:hAnsi="Georgia" w:cs="Arial"/>
          <w:bCs/>
          <w:szCs w:val="20"/>
          <w:lang w:val="en-GB" w:eastAsia="en-ZA"/>
        </w:rPr>
        <w:t>s</w:t>
      </w:r>
      <w:r w:rsidR="008F4584">
        <w:rPr>
          <w:rFonts w:ascii="Georgia" w:hAnsi="Georgia" w:cs="Arial"/>
          <w:bCs/>
          <w:szCs w:val="20"/>
          <w:lang w:val="en-GB" w:eastAsia="en-ZA"/>
        </w:rPr>
        <w:t xml:space="preserve"> via email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 that the terminated </w:t>
      </w:r>
      <w:r w:rsidR="009C4DA4">
        <w:rPr>
          <w:rFonts w:ascii="Georgia" w:hAnsi="Georgia" w:cs="Arial"/>
          <w:bCs/>
          <w:szCs w:val="20"/>
          <w:lang w:val="en-GB" w:eastAsia="en-ZA"/>
        </w:rPr>
        <w:t xml:space="preserve">employees have had their access </w:t>
      </w:r>
      <w:r w:rsidR="00BF081A">
        <w:rPr>
          <w:rFonts w:ascii="Georgia" w:hAnsi="Georgia" w:cs="Arial"/>
          <w:bCs/>
          <w:szCs w:val="20"/>
          <w:lang w:val="en-GB" w:eastAsia="en-ZA"/>
        </w:rPr>
        <w:t>disabled</w:t>
      </w:r>
      <w:r>
        <w:rPr>
          <w:rFonts w:ascii="Georgia" w:hAnsi="Georgia" w:cs="Arial"/>
          <w:bCs/>
          <w:szCs w:val="20"/>
          <w:lang w:val="en-GB" w:eastAsia="en-ZA"/>
        </w:rPr>
        <w:t xml:space="preserve"> on the relevant system</w:t>
      </w:r>
      <w:r w:rsidR="00B25B49" w:rsidRPr="00CC64E2">
        <w:rPr>
          <w:rFonts w:ascii="Georgia" w:hAnsi="Georgia" w:cs="Arial"/>
          <w:bCs/>
          <w:szCs w:val="20"/>
          <w:lang w:val="en-GB" w:eastAsia="en-ZA"/>
        </w:rPr>
        <w:t>(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>s</w:t>
      </w:r>
      <w:r w:rsidR="00B25B49" w:rsidRPr="00CC64E2">
        <w:rPr>
          <w:rFonts w:ascii="Georgia" w:hAnsi="Georgia" w:cs="Arial"/>
          <w:bCs/>
          <w:szCs w:val="20"/>
          <w:lang w:val="en-GB" w:eastAsia="en-ZA"/>
        </w:rPr>
        <w:t>)</w:t>
      </w:r>
      <w:r w:rsidR="002F7952" w:rsidRPr="00CC64E2">
        <w:rPr>
          <w:rFonts w:ascii="Georgia" w:hAnsi="Georgia" w:cs="Arial"/>
          <w:bCs/>
          <w:szCs w:val="20"/>
          <w:lang w:val="en-GB" w:eastAsia="en-ZA"/>
        </w:rPr>
        <w:t xml:space="preserve"> accordingly.</w:t>
      </w:r>
    </w:p>
    <w:p w:rsidR="00BF081A" w:rsidRPr="0009571D" w:rsidRDefault="00BF081A" w:rsidP="0009571D">
      <w:pPr>
        <w:rPr>
          <w:rFonts w:ascii="Georgia" w:hAnsi="Georgia" w:cs="Arial"/>
          <w:bCs/>
          <w:szCs w:val="20"/>
          <w:lang w:val="en-GB" w:eastAsia="en-ZA"/>
        </w:rPr>
      </w:pPr>
    </w:p>
    <w:p w:rsidR="00BF081A" w:rsidRDefault="00BF081A" w:rsidP="00E346E2">
      <w:pPr>
        <w:pStyle w:val="ListParagraph"/>
        <w:numPr>
          <w:ilvl w:val="2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  <w:r>
        <w:rPr>
          <w:rFonts w:ascii="Georgia" w:hAnsi="Georgia" w:cs="Arial"/>
          <w:bCs/>
          <w:szCs w:val="20"/>
          <w:lang w:val="en-GB" w:eastAsia="en-ZA"/>
        </w:rPr>
        <w:t>The disabled user accounts must be moved to the dormant group and deleted after 90 days have elapsed.</w:t>
      </w:r>
    </w:p>
    <w:p w:rsidR="00EC3D20" w:rsidRPr="00EC3D20" w:rsidRDefault="00EC3D20" w:rsidP="00EC3D20">
      <w:pPr>
        <w:pStyle w:val="ListParagraph"/>
        <w:rPr>
          <w:rFonts w:ascii="Georgia" w:hAnsi="Georgia" w:cs="Arial"/>
          <w:bCs/>
          <w:szCs w:val="20"/>
          <w:lang w:val="en-GB" w:eastAsia="en-ZA"/>
        </w:rPr>
      </w:pPr>
    </w:p>
    <w:p w:rsidR="00CC64E2" w:rsidRPr="00CC64E2" w:rsidRDefault="00CC64E2" w:rsidP="00E346E2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40" w:right="142" w:hanging="720"/>
        <w:jc w:val="both"/>
        <w:rPr>
          <w:rFonts w:ascii="Georgia" w:hAnsi="Georgia" w:cs="Arial"/>
          <w:bCs/>
          <w:szCs w:val="20"/>
          <w:lang w:val="en-GB" w:eastAsia="en-ZA"/>
        </w:rPr>
      </w:pPr>
    </w:p>
    <w:p w:rsidR="00FF4A97" w:rsidRPr="001D7E9D" w:rsidRDefault="009F044F" w:rsidP="00E017CF">
      <w:pPr>
        <w:pStyle w:val="Heading2"/>
        <w:numPr>
          <w:ilvl w:val="1"/>
          <w:numId w:val="18"/>
        </w:numPr>
        <w:rPr>
          <w:rFonts w:ascii="Georgia" w:hAnsi="Georgia"/>
        </w:rPr>
      </w:pPr>
      <w:bookmarkStart w:id="12" w:name="_Toc377646945"/>
      <w:r>
        <w:rPr>
          <w:rFonts w:ascii="Georgia" w:hAnsi="Georgia"/>
        </w:rPr>
        <w:lastRenderedPageBreak/>
        <w:t>Password R</w:t>
      </w:r>
      <w:r w:rsidR="00FF4A97" w:rsidRPr="001D7E9D">
        <w:rPr>
          <w:rFonts w:ascii="Georgia" w:hAnsi="Georgia"/>
        </w:rPr>
        <w:t>eset</w:t>
      </w:r>
      <w:r>
        <w:rPr>
          <w:rFonts w:ascii="Georgia" w:hAnsi="Georgia"/>
        </w:rPr>
        <w:t>s</w:t>
      </w:r>
      <w:bookmarkEnd w:id="12"/>
    </w:p>
    <w:p w:rsidR="00E017CF" w:rsidRDefault="00E017CF" w:rsidP="00E017CF">
      <w:pPr>
        <w:pStyle w:val="ListParagraph"/>
        <w:spacing w:after="0" w:line="360" w:lineRule="auto"/>
        <w:ind w:left="1134"/>
        <w:rPr>
          <w:rFonts w:ascii="Georgia" w:hAnsi="Georgia"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0"/>
          <w:numId w:val="19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0"/>
          <w:numId w:val="19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0"/>
          <w:numId w:val="19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1"/>
          <w:numId w:val="19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1"/>
          <w:numId w:val="19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1"/>
          <w:numId w:val="19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1E5EDE" w:rsidRPr="001E5EDE" w:rsidRDefault="001E5EDE" w:rsidP="001E5EDE">
      <w:pPr>
        <w:pStyle w:val="ListParagraph"/>
        <w:numPr>
          <w:ilvl w:val="1"/>
          <w:numId w:val="19"/>
        </w:numPr>
        <w:spacing w:after="0" w:line="360" w:lineRule="auto"/>
        <w:rPr>
          <w:rFonts w:ascii="Georgia" w:hAnsi="Georgia"/>
          <w:vanish/>
          <w:lang w:val="en-GB" w:eastAsia="en-ZA"/>
        </w:rPr>
      </w:pPr>
    </w:p>
    <w:p w:rsidR="009C4DA4" w:rsidRDefault="009C4DA4" w:rsidP="001E5EDE">
      <w:pPr>
        <w:pStyle w:val="ListParagraph"/>
        <w:numPr>
          <w:ilvl w:val="2"/>
          <w:numId w:val="19"/>
        </w:numPr>
        <w:spacing w:after="0" w:line="360" w:lineRule="auto"/>
        <w:rPr>
          <w:rFonts w:ascii="Georgia" w:hAnsi="Georgia"/>
          <w:lang w:val="en-GB" w:eastAsia="en-ZA"/>
        </w:rPr>
      </w:pPr>
      <w:r>
        <w:rPr>
          <w:rFonts w:ascii="Georgia" w:hAnsi="Georgia"/>
          <w:lang w:val="en-GB" w:eastAsia="en-ZA"/>
        </w:rPr>
        <w:t>The password reset option will be used when a user has forgotten his/her password or if a user’s account has been locked due to multiple failed login attempts.</w:t>
      </w:r>
    </w:p>
    <w:p w:rsidR="009C4DA4" w:rsidRDefault="009C4DA4" w:rsidP="009C4DA4">
      <w:pPr>
        <w:pStyle w:val="ListParagraph"/>
        <w:spacing w:after="0" w:line="360" w:lineRule="auto"/>
        <w:ind w:left="1440"/>
        <w:rPr>
          <w:rFonts w:ascii="Georgia" w:hAnsi="Georgia"/>
          <w:lang w:val="en-GB" w:eastAsia="en-ZA"/>
        </w:rPr>
      </w:pPr>
    </w:p>
    <w:p w:rsidR="009C4DA4" w:rsidRDefault="009C4DA4" w:rsidP="009C4DA4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>
        <w:rPr>
          <w:rFonts w:ascii="Georgia" w:hAnsi="Georgia"/>
          <w:lang w:val="en-GB" w:eastAsia="en-ZA"/>
        </w:rPr>
        <w:t xml:space="preserve">When a user requires their password to be reset or account to be unlocked, the </w:t>
      </w:r>
      <w:r w:rsidR="000C2FCA">
        <w:rPr>
          <w:rFonts w:ascii="Georgia" w:hAnsi="Georgia"/>
          <w:lang w:val="en-GB" w:eastAsia="en-ZA"/>
        </w:rPr>
        <w:t>user will log a call with the I</w:t>
      </w:r>
      <w:r>
        <w:rPr>
          <w:rFonts w:ascii="Georgia" w:hAnsi="Georgia"/>
          <w:lang w:val="en-GB" w:eastAsia="en-ZA"/>
        </w:rPr>
        <w:t xml:space="preserve">T </w:t>
      </w:r>
      <w:r w:rsidR="000C2FCA">
        <w:rPr>
          <w:rFonts w:ascii="Georgia" w:hAnsi="Georgia"/>
          <w:lang w:val="en-GB" w:eastAsia="en-ZA"/>
        </w:rPr>
        <w:t>Offic</w:t>
      </w:r>
      <w:r>
        <w:rPr>
          <w:rFonts w:ascii="Georgia" w:hAnsi="Georgia"/>
          <w:lang w:val="en-GB" w:eastAsia="en-ZA"/>
        </w:rPr>
        <w:t>er.</w:t>
      </w:r>
    </w:p>
    <w:p w:rsidR="009C4DA4" w:rsidRPr="003E6DAF" w:rsidRDefault="009C4DA4" w:rsidP="009C4DA4">
      <w:pPr>
        <w:pStyle w:val="ListParagraph"/>
        <w:rPr>
          <w:rFonts w:ascii="Georgia" w:hAnsi="Georgia"/>
          <w:lang w:val="en-GB" w:eastAsia="en-ZA"/>
        </w:rPr>
      </w:pPr>
    </w:p>
    <w:p w:rsidR="009C4DA4" w:rsidRDefault="000C2FCA" w:rsidP="009C4DA4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>
        <w:rPr>
          <w:rFonts w:ascii="Georgia" w:hAnsi="Georgia"/>
          <w:lang w:val="en-GB" w:eastAsia="en-ZA"/>
        </w:rPr>
        <w:t>The I</w:t>
      </w:r>
      <w:r w:rsidR="009C4DA4">
        <w:rPr>
          <w:rFonts w:ascii="Georgia" w:hAnsi="Georgia"/>
          <w:lang w:val="en-GB" w:eastAsia="en-ZA"/>
        </w:rPr>
        <w:t xml:space="preserve">T </w:t>
      </w:r>
      <w:r>
        <w:rPr>
          <w:rFonts w:ascii="Georgia" w:hAnsi="Georgia"/>
          <w:lang w:val="en-GB" w:eastAsia="en-ZA"/>
        </w:rPr>
        <w:t>Offic</w:t>
      </w:r>
      <w:r w:rsidR="009C4DA4">
        <w:rPr>
          <w:rFonts w:ascii="Georgia" w:hAnsi="Georgia"/>
          <w:lang w:val="en-GB" w:eastAsia="en-ZA"/>
        </w:rPr>
        <w:t>er must verify if the account was locked due to the user entering his/her password incorrectly on three (3) consecutive occasions or if there was an unauthorised attempt to gain access.</w:t>
      </w:r>
    </w:p>
    <w:p w:rsidR="009C4DA4" w:rsidRPr="0093178E" w:rsidRDefault="009C4DA4" w:rsidP="009C4DA4">
      <w:pPr>
        <w:pStyle w:val="ListParagraph"/>
        <w:rPr>
          <w:rFonts w:ascii="Georgia" w:hAnsi="Georgia"/>
          <w:lang w:val="en-GB" w:eastAsia="en-ZA"/>
        </w:rPr>
      </w:pPr>
    </w:p>
    <w:p w:rsidR="009C4DA4" w:rsidRPr="002D7897" w:rsidRDefault="000C2FCA" w:rsidP="002D7897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>
        <w:rPr>
          <w:rFonts w:ascii="Georgia" w:hAnsi="Georgia"/>
          <w:lang w:val="en-GB" w:eastAsia="en-ZA"/>
        </w:rPr>
        <w:t>If the I</w:t>
      </w:r>
      <w:r w:rsidR="009C4DA4">
        <w:rPr>
          <w:rFonts w:ascii="Georgia" w:hAnsi="Georgia"/>
          <w:lang w:val="en-GB" w:eastAsia="en-ZA"/>
        </w:rPr>
        <w:t xml:space="preserve">T </w:t>
      </w:r>
      <w:r>
        <w:rPr>
          <w:rFonts w:ascii="Georgia" w:hAnsi="Georgia"/>
          <w:lang w:val="en-GB" w:eastAsia="en-ZA"/>
        </w:rPr>
        <w:t>Offic</w:t>
      </w:r>
      <w:r w:rsidR="009C4DA4">
        <w:rPr>
          <w:rFonts w:ascii="Georgia" w:hAnsi="Georgia"/>
          <w:lang w:val="en-GB" w:eastAsia="en-ZA"/>
        </w:rPr>
        <w:t>er suspects that an IT security incident has occurred, he/she must invoke the Helpdesk and Incident Management Policy.</w:t>
      </w:r>
    </w:p>
    <w:p w:rsidR="00EA3746" w:rsidRPr="009C4DA4" w:rsidRDefault="00EA3746" w:rsidP="009C4DA4">
      <w:pPr>
        <w:spacing w:after="0" w:line="360" w:lineRule="auto"/>
        <w:rPr>
          <w:rFonts w:ascii="Georgia" w:hAnsi="Georgia"/>
          <w:lang w:val="en-GB" w:eastAsia="en-ZA"/>
        </w:rPr>
      </w:pPr>
    </w:p>
    <w:p w:rsidR="00EA3746" w:rsidRDefault="00EA3746" w:rsidP="00EA3746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EA3746">
        <w:rPr>
          <w:rFonts w:ascii="Georgia" w:hAnsi="Georgia"/>
          <w:lang w:val="en-GB" w:eastAsia="en-ZA"/>
        </w:rPr>
        <w:t>The User Access Form (see Appendix A</w:t>
      </w:r>
      <w:r>
        <w:rPr>
          <w:rFonts w:ascii="Georgia" w:hAnsi="Georgia"/>
          <w:lang w:val="en-GB" w:eastAsia="en-ZA"/>
        </w:rPr>
        <w:t>) will then be sent to the user</w:t>
      </w:r>
      <w:r w:rsidR="00C318C1">
        <w:rPr>
          <w:rFonts w:ascii="Georgia" w:hAnsi="Georgia"/>
          <w:lang w:val="en-GB" w:eastAsia="en-ZA"/>
        </w:rPr>
        <w:t xml:space="preserve"> by the IT </w:t>
      </w:r>
      <w:r w:rsidR="000C2FCA">
        <w:rPr>
          <w:rFonts w:ascii="Georgia" w:hAnsi="Georgia"/>
          <w:lang w:val="en-GB" w:eastAsia="en-ZA"/>
        </w:rPr>
        <w:t>Offic</w:t>
      </w:r>
      <w:r w:rsidR="00C318C1">
        <w:rPr>
          <w:rFonts w:ascii="Georgia" w:hAnsi="Georgia"/>
          <w:lang w:val="en-GB" w:eastAsia="en-ZA"/>
        </w:rPr>
        <w:t>er</w:t>
      </w:r>
      <w:r w:rsidR="00EC3D20">
        <w:rPr>
          <w:rFonts w:ascii="Georgia" w:hAnsi="Georgia"/>
          <w:lang w:val="en-GB" w:eastAsia="en-ZA"/>
        </w:rPr>
        <w:t>.</w:t>
      </w:r>
    </w:p>
    <w:p w:rsidR="00EA3746" w:rsidRDefault="00EA3746" w:rsidP="00EA3746">
      <w:pPr>
        <w:pStyle w:val="ListParagraph"/>
        <w:spacing w:after="0" w:line="360" w:lineRule="auto"/>
        <w:ind w:left="1440"/>
        <w:rPr>
          <w:rFonts w:ascii="Georgia" w:hAnsi="Georgia"/>
          <w:lang w:val="en-GB" w:eastAsia="en-ZA"/>
        </w:rPr>
      </w:pPr>
    </w:p>
    <w:p w:rsidR="00D474A2" w:rsidRPr="001D7E9D" w:rsidRDefault="00EA3746" w:rsidP="00E017CF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>
        <w:rPr>
          <w:rFonts w:ascii="Georgia" w:hAnsi="Georgia"/>
          <w:lang w:val="en-GB" w:eastAsia="en-ZA"/>
        </w:rPr>
        <w:t>T</w:t>
      </w:r>
      <w:r w:rsidR="00D474A2" w:rsidRPr="001D7E9D">
        <w:rPr>
          <w:rFonts w:ascii="Georgia" w:hAnsi="Georgia"/>
          <w:lang w:val="en-GB" w:eastAsia="en-ZA"/>
        </w:rPr>
        <w:t>he user</w:t>
      </w:r>
      <w:r w:rsidR="00FF4A97" w:rsidRPr="001D7E9D">
        <w:rPr>
          <w:rFonts w:ascii="Georgia" w:hAnsi="Georgia"/>
          <w:lang w:val="en-GB" w:eastAsia="en-ZA"/>
        </w:rPr>
        <w:t xml:space="preserve"> must complete </w:t>
      </w:r>
      <w:r w:rsidR="00D474A2" w:rsidRPr="001D7E9D">
        <w:rPr>
          <w:rFonts w:ascii="Georgia" w:hAnsi="Georgia"/>
          <w:lang w:val="en-GB" w:eastAsia="en-ZA"/>
        </w:rPr>
        <w:t xml:space="preserve">their details under ‘User information’ </w:t>
      </w:r>
      <w:r w:rsidR="00F5281C">
        <w:rPr>
          <w:rFonts w:ascii="Georgia" w:hAnsi="Georgia"/>
          <w:lang w:val="en-GB" w:eastAsia="en-ZA"/>
        </w:rPr>
        <w:t>o</w:t>
      </w:r>
      <w:r w:rsidR="00FF4A97" w:rsidRPr="001D7E9D">
        <w:rPr>
          <w:rFonts w:ascii="Georgia" w:hAnsi="Georgia"/>
          <w:lang w:val="en-GB" w:eastAsia="en-ZA"/>
        </w:rPr>
        <w:t xml:space="preserve">n the User Access Request Form </w:t>
      </w:r>
      <w:r w:rsidR="00F5281C">
        <w:rPr>
          <w:rFonts w:ascii="Georgia" w:hAnsi="Georgia"/>
          <w:lang w:val="en-GB" w:eastAsia="en-ZA"/>
        </w:rPr>
        <w:t xml:space="preserve">and </w:t>
      </w:r>
      <w:r w:rsidR="00D474A2" w:rsidRPr="001D7E9D">
        <w:rPr>
          <w:rFonts w:ascii="Georgia" w:hAnsi="Georgia"/>
          <w:lang w:val="en-GB" w:eastAsia="en-ZA"/>
        </w:rPr>
        <w:t>tick the ‘P</w:t>
      </w:r>
      <w:r w:rsidR="002F2BA6" w:rsidRPr="001D7E9D">
        <w:rPr>
          <w:rFonts w:ascii="Georgia" w:hAnsi="Georgia"/>
          <w:lang w:val="en-GB" w:eastAsia="en-ZA"/>
        </w:rPr>
        <w:t>ass</w:t>
      </w:r>
      <w:r w:rsidR="00D474A2" w:rsidRPr="001D7E9D">
        <w:rPr>
          <w:rFonts w:ascii="Georgia" w:hAnsi="Georgia"/>
          <w:lang w:val="en-GB" w:eastAsia="en-ZA"/>
        </w:rPr>
        <w:t>word</w:t>
      </w:r>
      <w:r w:rsidR="009C4DA4">
        <w:rPr>
          <w:rFonts w:ascii="Georgia" w:hAnsi="Georgia"/>
          <w:lang w:val="en-GB" w:eastAsia="en-ZA"/>
        </w:rPr>
        <w:t xml:space="preserve"> </w:t>
      </w:r>
      <w:r w:rsidR="009C4DA4" w:rsidRPr="001D7E9D">
        <w:rPr>
          <w:rFonts w:ascii="Georgia" w:hAnsi="Georgia"/>
          <w:lang w:val="en-GB" w:eastAsia="en-ZA"/>
        </w:rPr>
        <w:t>Reset</w:t>
      </w:r>
      <w:r w:rsidR="00D474A2" w:rsidRPr="001D7E9D">
        <w:rPr>
          <w:rFonts w:ascii="Georgia" w:hAnsi="Georgia"/>
          <w:lang w:val="en-GB" w:eastAsia="en-ZA"/>
        </w:rPr>
        <w:t>’</w:t>
      </w:r>
      <w:r w:rsidR="00F5281C">
        <w:rPr>
          <w:rFonts w:ascii="Georgia" w:hAnsi="Georgia"/>
          <w:lang w:val="en-GB" w:eastAsia="en-ZA"/>
        </w:rPr>
        <w:t xml:space="preserve"> box</w:t>
      </w:r>
      <w:r w:rsidR="00D474A2" w:rsidRPr="001D7E9D">
        <w:rPr>
          <w:rFonts w:ascii="Georgia" w:hAnsi="Georgia"/>
          <w:lang w:val="en-GB" w:eastAsia="en-ZA"/>
        </w:rPr>
        <w:t>.</w:t>
      </w:r>
    </w:p>
    <w:p w:rsidR="00E017CF" w:rsidRDefault="00E017CF" w:rsidP="00E017CF">
      <w:pPr>
        <w:pStyle w:val="ListParagraph"/>
        <w:spacing w:after="0" w:line="360" w:lineRule="auto"/>
        <w:ind w:left="1440" w:hanging="720"/>
        <w:rPr>
          <w:rFonts w:ascii="Georgia" w:hAnsi="Georgia"/>
          <w:lang w:val="en-GB" w:eastAsia="en-ZA"/>
        </w:rPr>
      </w:pPr>
    </w:p>
    <w:p w:rsidR="00812A08" w:rsidRPr="00833DE9" w:rsidRDefault="00D474A2" w:rsidP="00833DE9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1D7E9D">
        <w:rPr>
          <w:rFonts w:ascii="Georgia" w:hAnsi="Georgia"/>
          <w:lang w:val="en-GB" w:eastAsia="en-ZA"/>
        </w:rPr>
        <w:t xml:space="preserve">The </w:t>
      </w:r>
      <w:r w:rsidR="00812A08">
        <w:rPr>
          <w:rFonts w:ascii="Georgia" w:hAnsi="Georgia"/>
          <w:lang w:val="en-GB" w:eastAsia="en-ZA"/>
        </w:rPr>
        <w:t xml:space="preserve">completed </w:t>
      </w:r>
      <w:r w:rsidRPr="001D7E9D">
        <w:rPr>
          <w:rFonts w:ascii="Georgia" w:hAnsi="Georgia"/>
          <w:lang w:val="en-GB" w:eastAsia="en-ZA"/>
        </w:rPr>
        <w:t xml:space="preserve">User Access Request Form must be </w:t>
      </w:r>
      <w:r w:rsidR="00EA3746">
        <w:rPr>
          <w:rFonts w:ascii="Georgia" w:hAnsi="Georgia"/>
          <w:lang w:val="en-GB" w:eastAsia="en-ZA"/>
        </w:rPr>
        <w:t>return</w:t>
      </w:r>
      <w:r w:rsidRPr="001D7E9D">
        <w:rPr>
          <w:rFonts w:ascii="Georgia" w:hAnsi="Georgia"/>
          <w:lang w:val="en-GB" w:eastAsia="en-ZA"/>
        </w:rPr>
        <w:t>ed</w:t>
      </w:r>
      <w:r w:rsidR="00FF4A97" w:rsidRPr="001D7E9D">
        <w:rPr>
          <w:rFonts w:ascii="Georgia" w:hAnsi="Georgia"/>
          <w:lang w:val="en-GB" w:eastAsia="en-ZA"/>
        </w:rPr>
        <w:t xml:space="preserve"> to the </w:t>
      </w:r>
      <w:r w:rsidR="00AB7AA0">
        <w:rPr>
          <w:rFonts w:ascii="Georgia" w:hAnsi="Georgia"/>
          <w:lang w:val="en-GB" w:eastAsia="en-ZA"/>
        </w:rPr>
        <w:t xml:space="preserve">IT </w:t>
      </w:r>
      <w:r w:rsidR="000C2FCA">
        <w:rPr>
          <w:rFonts w:ascii="Georgia" w:hAnsi="Georgia"/>
          <w:lang w:val="en-GB" w:eastAsia="en-ZA"/>
        </w:rPr>
        <w:t>Offic</w:t>
      </w:r>
      <w:r w:rsidR="00AB7AA0">
        <w:rPr>
          <w:rFonts w:ascii="Georgia" w:hAnsi="Georgia"/>
          <w:lang w:val="en-GB" w:eastAsia="en-ZA"/>
        </w:rPr>
        <w:t>er</w:t>
      </w:r>
      <w:r w:rsidR="00833DE9">
        <w:rPr>
          <w:rFonts w:ascii="Georgia" w:hAnsi="Georgia"/>
          <w:lang w:val="en-GB" w:eastAsia="en-ZA"/>
        </w:rPr>
        <w:t>.</w:t>
      </w:r>
    </w:p>
    <w:p w:rsidR="009C4DA4" w:rsidRPr="009C4DA4" w:rsidRDefault="009C4DA4" w:rsidP="009C4DA4">
      <w:pPr>
        <w:pStyle w:val="ListParagraph"/>
        <w:rPr>
          <w:rFonts w:ascii="Georgia" w:hAnsi="Georgia"/>
          <w:lang w:val="en-GB" w:eastAsia="en-ZA"/>
        </w:rPr>
      </w:pPr>
    </w:p>
    <w:p w:rsidR="00812A08" w:rsidRPr="00833DE9" w:rsidRDefault="009C4DA4" w:rsidP="00833DE9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 w:rsidRPr="00CC64E2">
        <w:rPr>
          <w:rFonts w:ascii="Georgia" w:hAnsi="Georgia" w:cs="Arial"/>
          <w:bCs/>
          <w:szCs w:val="20"/>
          <w:lang w:val="en-GB" w:eastAsia="en-ZA"/>
        </w:rPr>
        <w:t xml:space="preserve">Upon receiving the </w:t>
      </w:r>
      <w:r>
        <w:rPr>
          <w:rFonts w:ascii="Georgia" w:hAnsi="Georgia" w:cs="Arial"/>
          <w:bCs/>
          <w:szCs w:val="20"/>
          <w:lang w:val="en-GB" w:eastAsia="en-ZA"/>
        </w:rPr>
        <w:t>User Access Request Form,</w:t>
      </w:r>
      <w:r w:rsidRPr="00CC05B0">
        <w:rPr>
          <w:rFonts w:ascii="Georgia" w:hAnsi="Georgia" w:cs="Arial"/>
          <w:bCs/>
          <w:szCs w:val="20"/>
          <w:lang w:val="en-GB" w:eastAsia="en-ZA"/>
        </w:rPr>
        <w:t xml:space="preserve"> </w:t>
      </w:r>
      <w:r w:rsidR="001A3121">
        <w:rPr>
          <w:rFonts w:ascii="Georgia" w:hAnsi="Georgia" w:cs="Arial"/>
          <w:bCs/>
          <w:szCs w:val="20"/>
          <w:lang w:val="en-GB" w:eastAsia="en-ZA"/>
        </w:rPr>
        <w:t>the I</w:t>
      </w:r>
      <w:r w:rsidRPr="00CC05B0">
        <w:rPr>
          <w:rFonts w:ascii="Georgia" w:hAnsi="Georgia" w:cs="Arial"/>
          <w:bCs/>
          <w:szCs w:val="20"/>
          <w:lang w:val="en-GB" w:eastAsia="en-ZA"/>
        </w:rPr>
        <w:t xml:space="preserve">T </w:t>
      </w:r>
      <w:r w:rsidR="001A3121">
        <w:rPr>
          <w:rFonts w:ascii="Georgia" w:hAnsi="Georgia" w:cs="Arial"/>
          <w:bCs/>
          <w:szCs w:val="20"/>
          <w:lang w:val="en-GB" w:eastAsia="en-ZA"/>
        </w:rPr>
        <w:t>Offic</w:t>
      </w:r>
      <w:r>
        <w:rPr>
          <w:rFonts w:ascii="Georgia" w:hAnsi="Georgia" w:cs="Arial"/>
          <w:bCs/>
          <w:szCs w:val="20"/>
          <w:lang w:val="en-GB" w:eastAsia="en-ZA"/>
        </w:rPr>
        <w:t>e</w:t>
      </w:r>
      <w:r w:rsidRPr="00CC05B0">
        <w:rPr>
          <w:rFonts w:ascii="Georgia" w:hAnsi="Georgia" w:cs="Arial"/>
          <w:bCs/>
          <w:szCs w:val="20"/>
          <w:lang w:val="en-GB" w:eastAsia="en-ZA"/>
        </w:rPr>
        <w:t>r</w:t>
      </w:r>
      <w:r w:rsidR="0009571D">
        <w:rPr>
          <w:rFonts w:ascii="Georgia" w:hAnsi="Georgia" w:cs="Arial"/>
          <w:bCs/>
          <w:szCs w:val="20"/>
          <w:lang w:val="en-GB" w:eastAsia="en-ZA"/>
        </w:rPr>
        <w:t xml:space="preserve"> w</w:t>
      </w:r>
      <w:r w:rsidRPr="00833DE9">
        <w:rPr>
          <w:rFonts w:ascii="Georgia" w:hAnsi="Georgia" w:cs="Arial"/>
          <w:bCs/>
          <w:szCs w:val="20"/>
          <w:lang w:val="en-GB" w:eastAsia="en-ZA"/>
        </w:rPr>
        <w:t xml:space="preserve">ill review the User Access Request Form to ensure that the information is complete and valid authorisation has been provided. </w:t>
      </w:r>
    </w:p>
    <w:p w:rsidR="00812A08" w:rsidRPr="00812A08" w:rsidRDefault="00812A08" w:rsidP="00812A08">
      <w:pPr>
        <w:pStyle w:val="ListParagraph"/>
        <w:rPr>
          <w:rFonts w:ascii="Georgia" w:hAnsi="Georgia"/>
          <w:lang w:val="en-GB" w:eastAsia="en-ZA"/>
        </w:rPr>
      </w:pPr>
    </w:p>
    <w:p w:rsidR="00534BFB" w:rsidRPr="001D7E9D" w:rsidRDefault="00EA3746" w:rsidP="00E017CF">
      <w:pPr>
        <w:pStyle w:val="ListParagraph"/>
        <w:numPr>
          <w:ilvl w:val="2"/>
          <w:numId w:val="19"/>
        </w:numPr>
        <w:spacing w:after="0" w:line="360" w:lineRule="auto"/>
        <w:ind w:left="1440" w:hanging="720"/>
        <w:rPr>
          <w:rFonts w:ascii="Georgia" w:hAnsi="Georgia"/>
          <w:lang w:val="en-GB" w:eastAsia="en-ZA"/>
        </w:rPr>
      </w:pPr>
      <w:r>
        <w:rPr>
          <w:rFonts w:ascii="Georgia" w:hAnsi="Georgia"/>
          <w:lang w:val="en-GB" w:eastAsia="en-ZA"/>
        </w:rPr>
        <w:t>T</w:t>
      </w:r>
      <w:r w:rsidR="00AB7AA0">
        <w:rPr>
          <w:rFonts w:ascii="Georgia" w:hAnsi="Georgia"/>
          <w:lang w:val="en-GB" w:eastAsia="en-ZA"/>
        </w:rPr>
        <w:t>he I</w:t>
      </w:r>
      <w:r w:rsidR="00812A08">
        <w:rPr>
          <w:rFonts w:ascii="Georgia" w:hAnsi="Georgia"/>
          <w:lang w:val="en-GB" w:eastAsia="en-ZA"/>
        </w:rPr>
        <w:t xml:space="preserve">T </w:t>
      </w:r>
      <w:r w:rsidR="001A3121">
        <w:rPr>
          <w:rFonts w:ascii="Georgia" w:hAnsi="Georgia"/>
          <w:lang w:val="en-GB" w:eastAsia="en-ZA"/>
        </w:rPr>
        <w:t>Offic</w:t>
      </w:r>
      <w:r w:rsidR="00812A08">
        <w:rPr>
          <w:rFonts w:ascii="Georgia" w:hAnsi="Georgia"/>
          <w:lang w:val="en-GB" w:eastAsia="en-ZA"/>
        </w:rPr>
        <w:t xml:space="preserve">er </w:t>
      </w:r>
      <w:r w:rsidR="00FF4A97" w:rsidRPr="001D7E9D">
        <w:rPr>
          <w:rFonts w:ascii="Georgia" w:hAnsi="Georgia"/>
          <w:lang w:val="en-GB" w:eastAsia="en-ZA"/>
        </w:rPr>
        <w:t xml:space="preserve">will reset the password </w:t>
      </w:r>
      <w:r w:rsidR="009C4DA4">
        <w:rPr>
          <w:rFonts w:ascii="Georgia" w:hAnsi="Georgia"/>
          <w:lang w:val="en-GB" w:eastAsia="en-ZA"/>
        </w:rPr>
        <w:t xml:space="preserve">or unlock the account </w:t>
      </w:r>
      <w:r w:rsidR="00FF4A97" w:rsidRPr="001D7E9D">
        <w:rPr>
          <w:rFonts w:ascii="Georgia" w:hAnsi="Georgia"/>
          <w:lang w:val="en-GB" w:eastAsia="en-ZA"/>
        </w:rPr>
        <w:t>upon verification of the user’s identity.</w:t>
      </w:r>
    </w:p>
    <w:p w:rsidR="00E017CF" w:rsidRDefault="00E017CF" w:rsidP="00E017CF">
      <w:pPr>
        <w:pStyle w:val="ListParagraph"/>
        <w:spacing w:after="0" w:line="360" w:lineRule="auto"/>
        <w:ind w:left="1440" w:hanging="720"/>
        <w:rPr>
          <w:rFonts w:ascii="Georgia" w:hAnsi="Georgia"/>
          <w:lang w:val="en-GB" w:eastAsia="en-ZA"/>
        </w:rPr>
      </w:pPr>
    </w:p>
    <w:p w:rsidR="00F70209" w:rsidRDefault="00D474A2" w:rsidP="00F70209">
      <w:pPr>
        <w:pStyle w:val="ListParagraph"/>
        <w:numPr>
          <w:ilvl w:val="2"/>
          <w:numId w:val="19"/>
        </w:numPr>
        <w:spacing w:after="240" w:line="360" w:lineRule="auto"/>
        <w:ind w:left="1440" w:hanging="720"/>
        <w:rPr>
          <w:rFonts w:ascii="Georgia" w:hAnsi="Georgia"/>
          <w:lang w:val="en-GB" w:eastAsia="en-ZA"/>
        </w:rPr>
      </w:pPr>
      <w:r w:rsidRPr="00C318C1">
        <w:rPr>
          <w:rFonts w:ascii="Georgia" w:hAnsi="Georgia"/>
          <w:lang w:val="en-GB" w:eastAsia="en-ZA"/>
        </w:rPr>
        <w:t xml:space="preserve">The </w:t>
      </w:r>
      <w:r w:rsidR="00D14769">
        <w:rPr>
          <w:rFonts w:ascii="Georgia" w:hAnsi="Georgia"/>
          <w:lang w:val="en-GB" w:eastAsia="en-ZA"/>
        </w:rPr>
        <w:t>“</w:t>
      </w:r>
      <w:r w:rsidRPr="00C318C1">
        <w:rPr>
          <w:rFonts w:ascii="Georgia" w:hAnsi="Georgia"/>
          <w:lang w:val="en-GB" w:eastAsia="en-ZA"/>
        </w:rPr>
        <w:t>change password at next logon</w:t>
      </w:r>
      <w:r w:rsidR="00D14769">
        <w:rPr>
          <w:rFonts w:ascii="Georgia" w:hAnsi="Georgia"/>
          <w:lang w:val="en-GB" w:eastAsia="en-ZA"/>
        </w:rPr>
        <w:t>” setting</w:t>
      </w:r>
      <w:r w:rsidRPr="00C318C1">
        <w:rPr>
          <w:rFonts w:ascii="Georgia" w:hAnsi="Georgia"/>
          <w:lang w:val="en-GB" w:eastAsia="en-ZA"/>
        </w:rPr>
        <w:t xml:space="preserve"> must be </w:t>
      </w:r>
      <w:r w:rsidR="00D14769">
        <w:rPr>
          <w:rFonts w:ascii="Georgia" w:hAnsi="Georgia"/>
          <w:lang w:val="en-GB" w:eastAsia="en-ZA"/>
        </w:rPr>
        <w:t xml:space="preserve">ticked and </w:t>
      </w:r>
      <w:r w:rsidRPr="00C318C1">
        <w:rPr>
          <w:rFonts w:ascii="Georgia" w:hAnsi="Georgia"/>
          <w:lang w:val="en-GB" w:eastAsia="en-ZA"/>
        </w:rPr>
        <w:t>enforced</w:t>
      </w:r>
      <w:r w:rsidR="00D14769">
        <w:rPr>
          <w:rFonts w:ascii="Georgia" w:hAnsi="Georgia"/>
          <w:lang w:val="en-GB" w:eastAsia="en-ZA"/>
        </w:rPr>
        <w:t xml:space="preserve"> by the IT Officer</w:t>
      </w:r>
      <w:r w:rsidR="00F70209">
        <w:rPr>
          <w:rFonts w:ascii="Georgia" w:hAnsi="Georgia"/>
          <w:lang w:val="en-GB" w:eastAsia="en-ZA"/>
        </w:rPr>
        <w:t xml:space="preserve">, </w:t>
      </w:r>
      <w:r w:rsidR="00F70209" w:rsidRPr="00EA3746">
        <w:rPr>
          <w:rFonts w:ascii="Georgia" w:hAnsi="Georgia"/>
          <w:lang w:val="en-GB" w:eastAsia="en-ZA"/>
        </w:rPr>
        <w:t xml:space="preserve">so that the user will be </w:t>
      </w:r>
      <w:r w:rsidR="00D14769">
        <w:rPr>
          <w:rFonts w:ascii="Georgia" w:hAnsi="Georgia"/>
          <w:lang w:val="en-GB" w:eastAsia="en-ZA"/>
        </w:rPr>
        <w:t xml:space="preserve">forced </w:t>
      </w:r>
      <w:r w:rsidR="00F70209" w:rsidRPr="00EA3746">
        <w:rPr>
          <w:rFonts w:ascii="Georgia" w:hAnsi="Georgia"/>
          <w:lang w:val="en-GB" w:eastAsia="en-ZA"/>
        </w:rPr>
        <w:t xml:space="preserve">to change their password when </w:t>
      </w:r>
      <w:r w:rsidR="00D14769">
        <w:rPr>
          <w:rFonts w:ascii="Georgia" w:hAnsi="Georgia"/>
          <w:lang w:val="en-GB" w:eastAsia="en-ZA"/>
        </w:rPr>
        <w:t>they</w:t>
      </w:r>
      <w:r w:rsidR="00F70209" w:rsidRPr="00EA3746">
        <w:rPr>
          <w:rFonts w:ascii="Georgia" w:hAnsi="Georgia"/>
          <w:lang w:val="en-GB" w:eastAsia="en-ZA"/>
        </w:rPr>
        <w:t xml:space="preserve"> </w:t>
      </w:r>
      <w:r w:rsidR="00D14769">
        <w:rPr>
          <w:rFonts w:ascii="Georgia" w:hAnsi="Georgia"/>
          <w:lang w:val="en-GB" w:eastAsia="en-ZA"/>
        </w:rPr>
        <w:t>next logon to the network.</w:t>
      </w:r>
    </w:p>
    <w:p w:rsidR="00E017CF" w:rsidRPr="00EA3746" w:rsidRDefault="00E017CF" w:rsidP="00F70209">
      <w:pPr>
        <w:pStyle w:val="ListParagraph"/>
        <w:spacing w:after="240" w:line="360" w:lineRule="auto"/>
        <w:ind w:left="1440"/>
        <w:rPr>
          <w:rFonts w:ascii="Georgia" w:hAnsi="Georgia"/>
          <w:lang w:val="en-GB" w:eastAsia="en-ZA"/>
        </w:rPr>
      </w:pPr>
      <w:r w:rsidRPr="00EA3746">
        <w:rPr>
          <w:rFonts w:ascii="Georgia" w:hAnsi="Georgia"/>
          <w:lang w:val="en-GB" w:eastAsia="en-ZA"/>
        </w:rPr>
        <w:br w:type="page"/>
      </w:r>
    </w:p>
    <w:p w:rsidR="00F0156D" w:rsidRPr="001D7E9D" w:rsidRDefault="00F0156D" w:rsidP="00C07378">
      <w:pPr>
        <w:pStyle w:val="Heading1"/>
      </w:pPr>
      <w:bookmarkStart w:id="13" w:name="_Toc325268354"/>
      <w:bookmarkStart w:id="14" w:name="_Toc377646946"/>
      <w:r w:rsidRPr="001D7E9D">
        <w:lastRenderedPageBreak/>
        <w:t>Periodic Review of User Profiles and Access Rights</w:t>
      </w:r>
      <w:bookmarkEnd w:id="13"/>
      <w:bookmarkEnd w:id="14"/>
    </w:p>
    <w:p w:rsidR="009C47F5" w:rsidRDefault="009C47F5" w:rsidP="009C47F5">
      <w:pPr>
        <w:pStyle w:val="ListParagraph"/>
        <w:spacing w:after="0" w:line="360" w:lineRule="auto"/>
        <w:rPr>
          <w:rFonts w:ascii="Georgia" w:hAnsi="Georgia"/>
        </w:rPr>
      </w:pPr>
    </w:p>
    <w:p w:rsidR="009C47F5" w:rsidRPr="009C47F5" w:rsidRDefault="009C47F5" w:rsidP="009C47F5">
      <w:pPr>
        <w:pStyle w:val="ListParagraph"/>
        <w:numPr>
          <w:ilvl w:val="0"/>
          <w:numId w:val="20"/>
        </w:numPr>
        <w:spacing w:after="0" w:line="360" w:lineRule="auto"/>
        <w:rPr>
          <w:rFonts w:ascii="Georgia" w:hAnsi="Georgia"/>
          <w:vanish/>
        </w:rPr>
      </w:pPr>
    </w:p>
    <w:p w:rsidR="009C47F5" w:rsidRPr="009C47F5" w:rsidRDefault="009C47F5" w:rsidP="009C47F5">
      <w:pPr>
        <w:pStyle w:val="ListParagraph"/>
        <w:numPr>
          <w:ilvl w:val="0"/>
          <w:numId w:val="20"/>
        </w:numPr>
        <w:spacing w:after="0" w:line="360" w:lineRule="auto"/>
        <w:rPr>
          <w:rFonts w:ascii="Georgia" w:hAnsi="Georgia"/>
          <w:vanish/>
        </w:rPr>
      </w:pPr>
    </w:p>
    <w:p w:rsidR="009C47F5" w:rsidRPr="009C47F5" w:rsidRDefault="009C47F5" w:rsidP="009C47F5">
      <w:pPr>
        <w:pStyle w:val="ListParagraph"/>
        <w:numPr>
          <w:ilvl w:val="0"/>
          <w:numId w:val="20"/>
        </w:numPr>
        <w:spacing w:after="0" w:line="360" w:lineRule="auto"/>
        <w:rPr>
          <w:rFonts w:ascii="Georgia" w:hAnsi="Georgia"/>
          <w:vanish/>
        </w:rPr>
      </w:pPr>
    </w:p>
    <w:p w:rsidR="009C47F5" w:rsidRPr="009C47F5" w:rsidRDefault="009C47F5" w:rsidP="009C47F5">
      <w:pPr>
        <w:pStyle w:val="ListParagraph"/>
        <w:numPr>
          <w:ilvl w:val="0"/>
          <w:numId w:val="20"/>
        </w:numPr>
        <w:spacing w:after="0" w:line="360" w:lineRule="auto"/>
        <w:rPr>
          <w:rFonts w:ascii="Georgia" w:hAnsi="Georgia"/>
          <w:vanish/>
        </w:rPr>
      </w:pPr>
    </w:p>
    <w:p w:rsidR="009C47F5" w:rsidRDefault="00F0156D" w:rsidP="009C47F5">
      <w:pPr>
        <w:pStyle w:val="ListParagraph"/>
        <w:numPr>
          <w:ilvl w:val="1"/>
          <w:numId w:val="20"/>
        </w:numPr>
        <w:spacing w:after="0" w:line="360" w:lineRule="auto"/>
        <w:rPr>
          <w:rFonts w:ascii="Georgia" w:hAnsi="Georgia"/>
        </w:rPr>
      </w:pPr>
      <w:r w:rsidRPr="001D7E9D">
        <w:rPr>
          <w:rFonts w:ascii="Georgia" w:hAnsi="Georgia"/>
        </w:rPr>
        <w:t xml:space="preserve">A review of all </w:t>
      </w:r>
      <w:r w:rsidR="009C47F5">
        <w:rPr>
          <w:rFonts w:ascii="Georgia" w:hAnsi="Georgia"/>
        </w:rPr>
        <w:t>u</w:t>
      </w:r>
      <w:r w:rsidRPr="001D7E9D">
        <w:rPr>
          <w:rFonts w:ascii="Georgia" w:hAnsi="Georgia"/>
        </w:rPr>
        <w:t xml:space="preserve">ser </w:t>
      </w:r>
      <w:r w:rsidR="009C47F5">
        <w:rPr>
          <w:rFonts w:ascii="Georgia" w:hAnsi="Georgia"/>
        </w:rPr>
        <w:t>a</w:t>
      </w:r>
      <w:r w:rsidRPr="001D7E9D">
        <w:rPr>
          <w:rFonts w:ascii="Georgia" w:hAnsi="Georgia"/>
        </w:rPr>
        <w:t xml:space="preserve">ccounts </w:t>
      </w:r>
      <w:r w:rsidR="00131D0F" w:rsidRPr="001D7E9D">
        <w:rPr>
          <w:rFonts w:ascii="Georgia" w:hAnsi="Georgia"/>
        </w:rPr>
        <w:t xml:space="preserve">must be performed on </w:t>
      </w:r>
      <w:r w:rsidR="00131D0F" w:rsidRPr="00C318C1">
        <w:rPr>
          <w:rFonts w:ascii="Georgia" w:hAnsi="Georgia"/>
        </w:rPr>
        <w:t>an annual</w:t>
      </w:r>
      <w:r w:rsidRPr="00C318C1">
        <w:rPr>
          <w:rFonts w:ascii="Georgia" w:hAnsi="Georgia"/>
        </w:rPr>
        <w:t xml:space="preserve"> basis by</w:t>
      </w:r>
      <w:r w:rsidRPr="001D7E9D">
        <w:rPr>
          <w:rFonts w:ascii="Georgia" w:hAnsi="Georgia"/>
        </w:rPr>
        <w:t xml:space="preserve"> the </w:t>
      </w:r>
      <w:r w:rsidR="00CD1E4F">
        <w:rPr>
          <w:rFonts w:ascii="Georgia" w:hAnsi="Georgia"/>
        </w:rPr>
        <w:t>organization</w:t>
      </w:r>
      <w:r w:rsidR="008F4584">
        <w:rPr>
          <w:rFonts w:ascii="Georgia" w:hAnsi="Georgia"/>
        </w:rPr>
        <w:t>.</w:t>
      </w:r>
    </w:p>
    <w:p w:rsidR="009C47F5" w:rsidRDefault="009C47F5" w:rsidP="009C47F5">
      <w:pPr>
        <w:pStyle w:val="ListParagraph"/>
        <w:spacing w:after="0" w:line="360" w:lineRule="auto"/>
        <w:ind w:left="792"/>
        <w:rPr>
          <w:rFonts w:ascii="Georgia" w:hAnsi="Georgia"/>
        </w:rPr>
      </w:pPr>
    </w:p>
    <w:p w:rsidR="0009571D" w:rsidRDefault="00F0156D" w:rsidP="009C47F5">
      <w:pPr>
        <w:pStyle w:val="ListParagraph"/>
        <w:numPr>
          <w:ilvl w:val="1"/>
          <w:numId w:val="20"/>
        </w:numPr>
        <w:spacing w:after="0" w:line="360" w:lineRule="auto"/>
        <w:rPr>
          <w:rFonts w:ascii="Georgia" w:hAnsi="Georgia"/>
        </w:rPr>
      </w:pPr>
      <w:r w:rsidRPr="001D7E9D">
        <w:rPr>
          <w:rFonts w:ascii="Georgia" w:hAnsi="Georgia"/>
        </w:rPr>
        <w:t xml:space="preserve">This is done by verifying </w:t>
      </w:r>
      <w:r w:rsidR="009C47F5">
        <w:rPr>
          <w:rFonts w:ascii="Georgia" w:hAnsi="Georgia"/>
        </w:rPr>
        <w:t xml:space="preserve">if </w:t>
      </w:r>
      <w:r w:rsidRPr="001D7E9D">
        <w:rPr>
          <w:rFonts w:ascii="Georgia" w:hAnsi="Georgia"/>
        </w:rPr>
        <w:t xml:space="preserve">the user’s permissions and access rights are commensurate with their current role and responsibilities. </w:t>
      </w:r>
    </w:p>
    <w:p w:rsidR="0009571D" w:rsidRPr="0009571D" w:rsidRDefault="0009571D" w:rsidP="0009571D">
      <w:pPr>
        <w:pStyle w:val="ListParagraph"/>
        <w:rPr>
          <w:rFonts w:ascii="Georgia" w:hAnsi="Georgia"/>
        </w:rPr>
      </w:pPr>
    </w:p>
    <w:p w:rsidR="0009571D" w:rsidRDefault="008F4584" w:rsidP="009C47F5">
      <w:pPr>
        <w:pStyle w:val="ListParagraph"/>
        <w:numPr>
          <w:ilvl w:val="1"/>
          <w:numId w:val="20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IT </w:t>
      </w:r>
      <w:r w:rsidR="001A3121">
        <w:rPr>
          <w:rFonts w:ascii="Georgia" w:hAnsi="Georgia"/>
        </w:rPr>
        <w:t>Offic</w:t>
      </w:r>
      <w:r>
        <w:rPr>
          <w:rFonts w:ascii="Georgia" w:hAnsi="Georgia"/>
        </w:rPr>
        <w:t xml:space="preserve">er will provide the access rights of staff to the </w:t>
      </w:r>
      <w:r w:rsidR="00E01D5B">
        <w:rPr>
          <w:rFonts w:ascii="Georgia" w:hAnsi="Georgia"/>
        </w:rPr>
        <w:t>Line</w:t>
      </w:r>
      <w:r w:rsidR="002C65D2">
        <w:rPr>
          <w:rFonts w:ascii="Georgia" w:hAnsi="Georgia"/>
        </w:rPr>
        <w:t xml:space="preserve"> Manage</w:t>
      </w:r>
      <w:r w:rsidR="00E01D5B">
        <w:rPr>
          <w:rFonts w:ascii="Georgia" w:hAnsi="Georgia"/>
        </w:rPr>
        <w:t xml:space="preserve">rs for review. </w:t>
      </w:r>
    </w:p>
    <w:p w:rsidR="0009571D" w:rsidRPr="0009571D" w:rsidRDefault="0009571D" w:rsidP="0009571D">
      <w:pPr>
        <w:pStyle w:val="ListParagraph"/>
        <w:rPr>
          <w:rFonts w:ascii="Georgia" w:hAnsi="Georgia"/>
        </w:rPr>
      </w:pPr>
    </w:p>
    <w:p w:rsidR="009C47F5" w:rsidRPr="009C47F5" w:rsidRDefault="00E01D5B" w:rsidP="009C47F5">
      <w:pPr>
        <w:pStyle w:val="ListParagraph"/>
        <w:numPr>
          <w:ilvl w:val="1"/>
          <w:numId w:val="20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The Line</w:t>
      </w:r>
      <w:r w:rsidR="002C65D2">
        <w:rPr>
          <w:rFonts w:ascii="Georgia" w:hAnsi="Georgia"/>
        </w:rPr>
        <w:t xml:space="preserve"> Managers must flag inappropriate access and sign-</w:t>
      </w:r>
      <w:r w:rsidR="00EA031D">
        <w:rPr>
          <w:rFonts w:ascii="Georgia" w:hAnsi="Georgia"/>
        </w:rPr>
        <w:t>off the access lists. This must</w:t>
      </w:r>
      <w:r w:rsidR="002C65D2">
        <w:rPr>
          <w:rFonts w:ascii="Georgia" w:hAnsi="Georgia"/>
        </w:rPr>
        <w:t xml:space="preserve"> be retained by IT as evidence.</w:t>
      </w:r>
    </w:p>
    <w:p w:rsidR="009C47F5" w:rsidRDefault="009C47F5" w:rsidP="009C47F5">
      <w:pPr>
        <w:pStyle w:val="ListParagraph"/>
        <w:spacing w:after="0" w:line="360" w:lineRule="auto"/>
        <w:ind w:left="792"/>
        <w:rPr>
          <w:rFonts w:ascii="Georgia" w:hAnsi="Georgia"/>
        </w:rPr>
      </w:pPr>
    </w:p>
    <w:p w:rsidR="009C47F5" w:rsidRDefault="00F0156D" w:rsidP="009C47F5">
      <w:pPr>
        <w:pStyle w:val="ListParagraph"/>
        <w:numPr>
          <w:ilvl w:val="1"/>
          <w:numId w:val="20"/>
        </w:numPr>
        <w:spacing w:after="0" w:line="360" w:lineRule="auto"/>
        <w:rPr>
          <w:rFonts w:ascii="Georgia" w:hAnsi="Georgia"/>
        </w:rPr>
      </w:pPr>
      <w:r w:rsidRPr="001D7E9D">
        <w:rPr>
          <w:rFonts w:ascii="Georgia" w:hAnsi="Georgia"/>
        </w:rPr>
        <w:t>Where inappropriate access is identified, the access should be rem</w:t>
      </w:r>
      <w:r w:rsidR="009C47F5">
        <w:rPr>
          <w:rFonts w:ascii="Georgia" w:hAnsi="Georgia"/>
        </w:rPr>
        <w:t>oved or amended as appropriate</w:t>
      </w:r>
      <w:r w:rsidR="001A3121">
        <w:rPr>
          <w:rFonts w:ascii="Georgia" w:hAnsi="Georgia"/>
        </w:rPr>
        <w:t xml:space="preserve"> by the I</w:t>
      </w:r>
      <w:r w:rsidR="0009571D">
        <w:rPr>
          <w:rFonts w:ascii="Georgia" w:hAnsi="Georgia"/>
        </w:rPr>
        <w:t xml:space="preserve">T </w:t>
      </w:r>
      <w:r w:rsidR="001A3121">
        <w:rPr>
          <w:rFonts w:ascii="Georgia" w:hAnsi="Georgia"/>
        </w:rPr>
        <w:t>Offic</w:t>
      </w:r>
      <w:r w:rsidR="0009571D">
        <w:rPr>
          <w:rFonts w:ascii="Georgia" w:hAnsi="Georgia"/>
        </w:rPr>
        <w:t>er</w:t>
      </w:r>
      <w:r w:rsidR="009C47F5">
        <w:rPr>
          <w:rFonts w:ascii="Georgia" w:hAnsi="Georgia"/>
        </w:rPr>
        <w:t>.</w:t>
      </w:r>
    </w:p>
    <w:p w:rsidR="009C47F5" w:rsidRDefault="009C47F5" w:rsidP="009C47F5">
      <w:pPr>
        <w:pStyle w:val="ListParagraph"/>
        <w:spacing w:after="0" w:line="360" w:lineRule="auto"/>
        <w:ind w:left="792"/>
        <w:rPr>
          <w:rFonts w:ascii="Georgia" w:hAnsi="Georgia"/>
        </w:rPr>
      </w:pPr>
    </w:p>
    <w:p w:rsidR="00F0156D" w:rsidRPr="001D7E9D" w:rsidRDefault="00F0156D" w:rsidP="009C47F5">
      <w:pPr>
        <w:pStyle w:val="ListParagraph"/>
        <w:numPr>
          <w:ilvl w:val="1"/>
          <w:numId w:val="20"/>
        </w:numPr>
        <w:spacing w:after="0" w:line="360" w:lineRule="auto"/>
        <w:rPr>
          <w:rFonts w:ascii="Georgia" w:hAnsi="Georgia"/>
        </w:rPr>
      </w:pPr>
      <w:r w:rsidRPr="001D7E9D">
        <w:rPr>
          <w:rFonts w:ascii="Georgia" w:hAnsi="Georgia"/>
        </w:rPr>
        <w:t>The review must also ensure that user IDs are linked to specific individuals by specifying the name and surname of the user concerned against each user ID</w:t>
      </w:r>
      <w:r w:rsidR="00B25B49" w:rsidRPr="001D7E9D">
        <w:rPr>
          <w:rFonts w:ascii="Georgia" w:hAnsi="Georgia"/>
        </w:rPr>
        <w:t>.</w:t>
      </w:r>
    </w:p>
    <w:p w:rsidR="009C47F5" w:rsidRDefault="009C47F5" w:rsidP="009C47F5">
      <w:pPr>
        <w:pStyle w:val="ListParagraph"/>
        <w:spacing w:after="0" w:line="360" w:lineRule="auto"/>
        <w:ind w:left="792"/>
        <w:rPr>
          <w:rFonts w:ascii="Georgia" w:hAnsi="Georgia"/>
        </w:rPr>
      </w:pPr>
    </w:p>
    <w:p w:rsidR="00F0156D" w:rsidRPr="001D7E9D" w:rsidRDefault="00F0156D" w:rsidP="009C47F5">
      <w:pPr>
        <w:pStyle w:val="ListParagraph"/>
        <w:numPr>
          <w:ilvl w:val="1"/>
          <w:numId w:val="20"/>
        </w:numPr>
        <w:spacing w:after="0" w:line="360" w:lineRule="auto"/>
        <w:rPr>
          <w:rFonts w:ascii="Georgia" w:hAnsi="Georgia"/>
        </w:rPr>
      </w:pPr>
      <w:r w:rsidRPr="001D7E9D">
        <w:rPr>
          <w:rFonts w:ascii="Georgia" w:hAnsi="Georgia"/>
        </w:rPr>
        <w:t>The review must also include the identification of inactive</w:t>
      </w:r>
      <w:r w:rsidR="00012BFD" w:rsidRPr="001D7E9D">
        <w:rPr>
          <w:rFonts w:ascii="Georgia" w:hAnsi="Georgia"/>
        </w:rPr>
        <w:t>/ dormant user</w:t>
      </w:r>
      <w:r w:rsidRPr="001D7E9D">
        <w:rPr>
          <w:rFonts w:ascii="Georgia" w:hAnsi="Georgia"/>
        </w:rPr>
        <w:t xml:space="preserve"> accounts. </w:t>
      </w:r>
      <w:r w:rsidR="009C47F5">
        <w:rPr>
          <w:rFonts w:ascii="Georgia" w:hAnsi="Georgia"/>
        </w:rPr>
        <w:t xml:space="preserve"> </w:t>
      </w:r>
      <w:r w:rsidRPr="001D7E9D">
        <w:rPr>
          <w:rFonts w:ascii="Georgia" w:hAnsi="Georgia"/>
        </w:rPr>
        <w:t>An account is deemed ‘inactive’ whe</w:t>
      </w:r>
      <w:r w:rsidR="0056109B">
        <w:rPr>
          <w:rFonts w:ascii="Georgia" w:hAnsi="Georgia"/>
        </w:rPr>
        <w:t xml:space="preserve">re it has not </w:t>
      </w:r>
      <w:r w:rsidR="0056109B" w:rsidRPr="00C318C1">
        <w:rPr>
          <w:rFonts w:ascii="Georgia" w:hAnsi="Georgia"/>
        </w:rPr>
        <w:t>been used within</w:t>
      </w:r>
      <w:r w:rsidR="00C318C1">
        <w:rPr>
          <w:rFonts w:ascii="Georgia" w:hAnsi="Georgia"/>
        </w:rPr>
        <w:t xml:space="preserve"> 9</w:t>
      </w:r>
      <w:r w:rsidRPr="00C318C1">
        <w:rPr>
          <w:rFonts w:ascii="Georgia" w:hAnsi="Georgia"/>
        </w:rPr>
        <w:t xml:space="preserve">0 days. </w:t>
      </w:r>
      <w:r w:rsidR="009C47F5" w:rsidRPr="00C318C1">
        <w:rPr>
          <w:rFonts w:ascii="Georgia" w:hAnsi="Georgia"/>
        </w:rPr>
        <w:t xml:space="preserve"> </w:t>
      </w:r>
      <w:r w:rsidRPr="00C318C1">
        <w:rPr>
          <w:rFonts w:ascii="Georgia" w:hAnsi="Georgia"/>
        </w:rPr>
        <w:t>Inactive</w:t>
      </w:r>
      <w:r w:rsidRPr="001D7E9D">
        <w:rPr>
          <w:rFonts w:ascii="Georgia" w:hAnsi="Georgia"/>
        </w:rPr>
        <w:t xml:space="preserve"> accounts must be </w:t>
      </w:r>
      <w:r w:rsidR="00C318C1">
        <w:rPr>
          <w:rFonts w:ascii="Georgia" w:hAnsi="Georgia"/>
        </w:rPr>
        <w:t>moved to the “Dormant” group and disabled</w:t>
      </w:r>
      <w:r w:rsidRPr="001D7E9D">
        <w:rPr>
          <w:rFonts w:ascii="Georgia" w:hAnsi="Georgia"/>
        </w:rPr>
        <w:t>.</w:t>
      </w:r>
      <w:r w:rsidR="00C318C1">
        <w:rPr>
          <w:rFonts w:ascii="Georgia" w:hAnsi="Georgia"/>
        </w:rPr>
        <w:t xml:space="preserve"> </w:t>
      </w:r>
      <w:r w:rsidRPr="001D7E9D">
        <w:rPr>
          <w:rFonts w:ascii="Georgia" w:hAnsi="Georgia"/>
        </w:rPr>
        <w:t>This wou</w:t>
      </w:r>
      <w:r w:rsidR="009C47F5">
        <w:rPr>
          <w:rFonts w:ascii="Georgia" w:hAnsi="Georgia"/>
        </w:rPr>
        <w:t>ld only apply for User Accounts and</w:t>
      </w:r>
      <w:r w:rsidR="002C65D2">
        <w:rPr>
          <w:rFonts w:ascii="Georgia" w:hAnsi="Georgia"/>
        </w:rPr>
        <w:t xml:space="preserve"> not</w:t>
      </w:r>
      <w:r w:rsidR="009C47F5">
        <w:rPr>
          <w:rFonts w:ascii="Georgia" w:hAnsi="Georgia"/>
        </w:rPr>
        <w:t xml:space="preserve"> </w:t>
      </w:r>
      <w:r w:rsidRPr="001D7E9D">
        <w:rPr>
          <w:rFonts w:ascii="Georgia" w:hAnsi="Georgia"/>
        </w:rPr>
        <w:t xml:space="preserve">System Accounts. </w:t>
      </w:r>
    </w:p>
    <w:p w:rsidR="009C47F5" w:rsidRDefault="009C47F5" w:rsidP="009C47F5">
      <w:pPr>
        <w:pStyle w:val="ListParagraph"/>
        <w:spacing w:line="360" w:lineRule="auto"/>
        <w:ind w:left="792"/>
        <w:rPr>
          <w:rFonts w:ascii="Georgia" w:hAnsi="Georgia"/>
        </w:rPr>
      </w:pPr>
    </w:p>
    <w:p w:rsidR="00F0156D" w:rsidRPr="001D7E9D" w:rsidRDefault="00F0156D" w:rsidP="009C47F5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</w:rPr>
      </w:pPr>
      <w:r w:rsidRPr="001D7E9D">
        <w:rPr>
          <w:rFonts w:ascii="Georgia" w:hAnsi="Georgia"/>
        </w:rPr>
        <w:t xml:space="preserve">Appropriate evidence of </w:t>
      </w:r>
      <w:r w:rsidR="00EA031D">
        <w:rPr>
          <w:rFonts w:ascii="Georgia" w:hAnsi="Georgia"/>
        </w:rPr>
        <w:t xml:space="preserve">the </w:t>
      </w:r>
      <w:r w:rsidRPr="001D7E9D">
        <w:rPr>
          <w:rFonts w:ascii="Georgia" w:hAnsi="Georgia"/>
        </w:rPr>
        <w:t>review must be retained and filed.</w:t>
      </w:r>
    </w:p>
    <w:p w:rsidR="009C47F5" w:rsidRDefault="009C47F5" w:rsidP="00C07378">
      <w:pPr>
        <w:pStyle w:val="Heading1"/>
        <w:numPr>
          <w:ilvl w:val="0"/>
          <w:numId w:val="0"/>
        </w:numPr>
        <w:ind w:left="283"/>
      </w:pPr>
      <w:bookmarkStart w:id="15" w:name="_Toc326060210"/>
      <w:bookmarkStart w:id="16" w:name="_Toc326914838"/>
    </w:p>
    <w:p w:rsidR="002F7952" w:rsidRPr="001D7E9D" w:rsidRDefault="002F7952" w:rsidP="00C07378">
      <w:pPr>
        <w:pStyle w:val="Heading1"/>
      </w:pPr>
      <w:bookmarkStart w:id="17" w:name="_Toc377646947"/>
      <w:r w:rsidRPr="001D7E9D">
        <w:t>Enforcement</w:t>
      </w:r>
      <w:bookmarkEnd w:id="15"/>
      <w:bookmarkEnd w:id="16"/>
      <w:bookmarkEnd w:id="17"/>
    </w:p>
    <w:p w:rsidR="002F7952" w:rsidRDefault="002F7952" w:rsidP="002E0A39">
      <w:pPr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szCs w:val="20"/>
          <w:lang w:val="en-ZA" w:eastAsia="en-ZA"/>
        </w:rPr>
      </w:pPr>
      <w:r w:rsidRPr="002E0A39">
        <w:rPr>
          <w:rFonts w:ascii="Georgia" w:hAnsi="Georgia" w:cs="Arial"/>
          <w:bCs/>
          <w:szCs w:val="20"/>
          <w:lang w:val="en-ZA" w:eastAsia="en-ZA"/>
        </w:rPr>
        <w:t xml:space="preserve">If any </w:t>
      </w:r>
      <w:r w:rsidR="00FE3F93">
        <w:rPr>
          <w:rFonts w:ascii="Georgia" w:hAnsi="Georgia" w:cs="Arial"/>
          <w:bCs/>
          <w:szCs w:val="20"/>
          <w:lang w:val="en-ZA" w:eastAsia="en-ZA"/>
        </w:rPr>
        <w:t>Um</w:t>
      </w:r>
      <w:r w:rsidR="00CD1E4F">
        <w:rPr>
          <w:rFonts w:ascii="Georgia" w:hAnsi="Georgia" w:cs="Arial"/>
          <w:bCs/>
          <w:szCs w:val="20"/>
          <w:lang w:val="en-ZA" w:eastAsia="en-ZA"/>
        </w:rPr>
        <w:t>tshezi</w:t>
      </w:r>
      <w:r w:rsidR="00D715B9" w:rsidRPr="002E0A39">
        <w:rPr>
          <w:rFonts w:ascii="Georgia" w:hAnsi="Georgia" w:cs="Arial"/>
          <w:bCs/>
          <w:szCs w:val="20"/>
          <w:lang w:val="en-ZA" w:eastAsia="en-ZA"/>
        </w:rPr>
        <w:t xml:space="preserve"> Municipality</w:t>
      </w:r>
      <w:r w:rsidR="00F17B12" w:rsidRPr="002E0A39">
        <w:rPr>
          <w:rFonts w:ascii="Georgia" w:hAnsi="Georgia" w:cs="Arial"/>
          <w:bCs/>
          <w:color w:val="C00000"/>
          <w:szCs w:val="20"/>
          <w:lang w:val="en-ZA" w:eastAsia="en-ZA"/>
        </w:rPr>
        <w:t xml:space="preserve"> </w:t>
      </w:r>
      <w:r w:rsidRPr="002E0A39">
        <w:rPr>
          <w:rFonts w:ascii="Georgia" w:hAnsi="Georgia" w:cs="Arial"/>
          <w:bCs/>
          <w:szCs w:val="20"/>
          <w:lang w:val="en-ZA" w:eastAsia="en-ZA"/>
        </w:rPr>
        <w:t>staff member is found to have breached this procedure document, they may be subject to disciplinary action, up to and including termination of employment.</w:t>
      </w:r>
      <w:r w:rsidRPr="002E0A39">
        <w:rPr>
          <w:rFonts w:ascii="Georgia" w:hAnsi="Georgia" w:cs="Arial"/>
          <w:bCs/>
          <w:szCs w:val="20"/>
          <w:lang w:eastAsia="en-ZA"/>
        </w:rPr>
        <w:t xml:space="preserve"> </w:t>
      </w:r>
      <w:r w:rsidR="009C47F5" w:rsidRPr="002E0A39">
        <w:rPr>
          <w:rFonts w:ascii="Georgia" w:hAnsi="Georgia" w:cs="Arial"/>
          <w:bCs/>
          <w:szCs w:val="20"/>
          <w:lang w:eastAsia="en-ZA"/>
        </w:rPr>
        <w:t xml:space="preserve"> </w:t>
      </w:r>
      <w:r w:rsidRPr="002E0A39">
        <w:rPr>
          <w:rFonts w:ascii="Georgia" w:hAnsi="Georgia" w:cs="Arial"/>
          <w:bCs/>
          <w:szCs w:val="20"/>
          <w:lang w:val="en-ZA" w:eastAsia="en-ZA"/>
        </w:rPr>
        <w:t>Any violation of th</w:t>
      </w:r>
      <w:r w:rsidR="009C47F5" w:rsidRPr="002E0A39">
        <w:rPr>
          <w:rFonts w:ascii="Georgia" w:hAnsi="Georgia" w:cs="Arial"/>
          <w:bCs/>
          <w:szCs w:val="20"/>
          <w:lang w:val="en-ZA" w:eastAsia="en-ZA"/>
        </w:rPr>
        <w:t>is</w:t>
      </w:r>
      <w:r w:rsidRPr="002E0A39">
        <w:rPr>
          <w:rFonts w:ascii="Georgia" w:hAnsi="Georgia" w:cs="Arial"/>
          <w:bCs/>
          <w:szCs w:val="20"/>
          <w:lang w:val="en-ZA" w:eastAsia="en-ZA"/>
        </w:rPr>
        <w:t xml:space="preserve"> procedure document by a temporary worker, contractor or supplier may also result in the termination of their contract or assignment accordingly.</w:t>
      </w:r>
    </w:p>
    <w:p w:rsidR="00B9640A" w:rsidRPr="002E0A39" w:rsidRDefault="00B9640A" w:rsidP="002E0A39">
      <w:pPr>
        <w:overflowPunct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Georgia" w:hAnsi="Georgia" w:cs="Arial"/>
          <w:bCs/>
          <w:szCs w:val="20"/>
          <w:lang w:val="en-ZA" w:eastAsia="en-ZA"/>
        </w:rPr>
      </w:pPr>
    </w:p>
    <w:p w:rsidR="002F7952" w:rsidRPr="001D7E9D" w:rsidRDefault="002F7952" w:rsidP="00C07378">
      <w:pPr>
        <w:pStyle w:val="Heading1"/>
      </w:pPr>
      <w:bookmarkStart w:id="18" w:name="_Toc326914839"/>
      <w:bookmarkStart w:id="19" w:name="_Toc377646948"/>
      <w:r w:rsidRPr="001D7E9D">
        <w:t>Appendices</w:t>
      </w:r>
      <w:bookmarkEnd w:id="18"/>
      <w:bookmarkEnd w:id="19"/>
    </w:p>
    <w:p w:rsidR="00182142" w:rsidRPr="001A76BA" w:rsidRDefault="002F7952" w:rsidP="001A76BA">
      <w:pPr>
        <w:pStyle w:val="Heading3"/>
        <w:numPr>
          <w:ilvl w:val="0"/>
          <w:numId w:val="11"/>
        </w:numPr>
        <w:spacing w:before="120" w:after="120" w:line="360" w:lineRule="auto"/>
        <w:ind w:left="709" w:hanging="283"/>
        <w:rPr>
          <w:rFonts w:ascii="Georgia" w:hAnsi="Georgia"/>
          <w:i w:val="0"/>
          <w:spacing w:val="-1"/>
          <w:sz w:val="20"/>
          <w:szCs w:val="18"/>
          <w:lang w:val="en-ZA"/>
        </w:rPr>
      </w:pPr>
      <w:bookmarkStart w:id="20" w:name="_Toc377646949"/>
      <w:r w:rsidRPr="001A76BA">
        <w:rPr>
          <w:rFonts w:ascii="Georgia" w:hAnsi="Georgia"/>
          <w:i w:val="0"/>
          <w:spacing w:val="-1"/>
          <w:sz w:val="20"/>
          <w:szCs w:val="18"/>
          <w:lang w:val="en-ZA"/>
        </w:rPr>
        <w:t xml:space="preserve">User Access </w:t>
      </w:r>
      <w:r w:rsidR="004C220C" w:rsidRPr="001A76BA">
        <w:rPr>
          <w:rFonts w:ascii="Georgia" w:hAnsi="Georgia"/>
          <w:i w:val="0"/>
          <w:spacing w:val="-1"/>
          <w:sz w:val="20"/>
          <w:szCs w:val="18"/>
          <w:lang w:val="en-ZA"/>
        </w:rPr>
        <w:t xml:space="preserve">Request </w:t>
      </w:r>
      <w:r w:rsidRPr="001A76BA">
        <w:rPr>
          <w:rFonts w:ascii="Georgia" w:hAnsi="Georgia"/>
          <w:i w:val="0"/>
          <w:spacing w:val="-1"/>
          <w:sz w:val="20"/>
          <w:szCs w:val="18"/>
          <w:lang w:val="en-ZA"/>
        </w:rPr>
        <w:t>Form</w:t>
      </w:r>
      <w:bookmarkEnd w:id="20"/>
    </w:p>
    <w:p w:rsidR="00182142" w:rsidRPr="001D7E9D" w:rsidRDefault="00182142">
      <w:pPr>
        <w:spacing w:after="240" w:line="240" w:lineRule="atLeast"/>
        <w:rPr>
          <w:rFonts w:ascii="Georgia" w:hAnsi="Georgia" w:cs="Arial"/>
          <w:bCs/>
          <w:szCs w:val="20"/>
          <w:lang w:val="en-ZA" w:eastAsia="en-ZA"/>
        </w:rPr>
      </w:pPr>
      <w:r w:rsidRPr="001D7E9D">
        <w:rPr>
          <w:rFonts w:ascii="Georgia" w:hAnsi="Georgia" w:cs="Arial"/>
          <w:bCs/>
          <w:szCs w:val="20"/>
          <w:lang w:val="en-ZA" w:eastAsia="en-ZA"/>
        </w:rPr>
        <w:br w:type="page"/>
      </w:r>
    </w:p>
    <w:tbl>
      <w:tblPr>
        <w:tblpPr w:leftFromText="180" w:rightFromText="180" w:vertAnchor="page" w:horzAnchor="margin" w:tblpY="19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  <w:gridCol w:w="851"/>
      </w:tblGrid>
      <w:tr w:rsidR="00182142" w:rsidRPr="001D7E9D" w:rsidTr="00D83141">
        <w:trPr>
          <w:trHeight w:val="1129"/>
        </w:trPr>
        <w:tc>
          <w:tcPr>
            <w:tcW w:w="2093" w:type="dxa"/>
            <w:shd w:val="clear" w:color="auto" w:fill="auto"/>
          </w:tcPr>
          <w:p w:rsidR="00182142" w:rsidRPr="001D7E9D" w:rsidRDefault="001A3121" w:rsidP="004D5024">
            <w:pPr>
              <w:spacing w:before="120" w:after="120"/>
              <w:jc w:val="center"/>
              <w:rPr>
                <w:rFonts w:ascii="Georgia" w:hAnsi="Georgia" w:cs="Arial"/>
                <w:lang w:val="en-ZA"/>
              </w:rPr>
            </w:pPr>
            <w:r>
              <w:rPr>
                <w:noProof/>
                <w:lang w:val="en-ZA" w:eastAsia="en-ZA"/>
              </w:rPr>
              <w:lastRenderedPageBreak/>
              <w:drawing>
                <wp:inline distT="0" distB="0" distL="0" distR="0" wp14:anchorId="79C1C3BF" wp14:editId="197F70BF">
                  <wp:extent cx="724666" cy="7856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66" cy="78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182142" w:rsidRPr="00D83141" w:rsidRDefault="00FE3F93" w:rsidP="006E72B0">
            <w:pPr>
              <w:spacing w:before="240" w:after="120"/>
              <w:jc w:val="center"/>
              <w:rPr>
                <w:rFonts w:ascii="Georgia" w:hAnsi="Georgia"/>
                <w:b/>
                <w:lang w:val="en-ZA"/>
              </w:rPr>
            </w:pPr>
            <w:r>
              <w:rPr>
                <w:rFonts w:ascii="Georgia" w:hAnsi="Georgia"/>
                <w:b/>
                <w:lang w:val="en-ZA"/>
              </w:rPr>
              <w:t>Um</w:t>
            </w:r>
            <w:r w:rsidR="00CD1E4F">
              <w:rPr>
                <w:rFonts w:ascii="Georgia" w:hAnsi="Georgia"/>
                <w:b/>
                <w:lang w:val="en-ZA"/>
              </w:rPr>
              <w:t>tshezi</w:t>
            </w:r>
            <w:r w:rsidR="006E72B0" w:rsidRPr="00D83141">
              <w:rPr>
                <w:rFonts w:ascii="Georgia" w:hAnsi="Georgia"/>
                <w:b/>
                <w:lang w:val="en-ZA"/>
              </w:rPr>
              <w:t xml:space="preserve"> Municipality</w:t>
            </w:r>
          </w:p>
          <w:p w:rsidR="006E72B0" w:rsidRPr="001D7E9D" w:rsidRDefault="006E72B0" w:rsidP="006E72B0">
            <w:pPr>
              <w:spacing w:before="120" w:after="240"/>
              <w:jc w:val="center"/>
              <w:rPr>
                <w:rFonts w:ascii="Georgia" w:hAnsi="Georgia"/>
                <w:lang w:val="en-ZA"/>
              </w:rPr>
            </w:pPr>
            <w:r w:rsidRPr="00D83141">
              <w:rPr>
                <w:rFonts w:ascii="Georgia" w:hAnsi="Georgia"/>
                <w:b/>
                <w:lang w:val="en-ZA"/>
              </w:rPr>
              <w:t>User Access Request Form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142" w:rsidRPr="001D7E9D" w:rsidRDefault="00182142" w:rsidP="004E3F58">
            <w:pPr>
              <w:pStyle w:val="Heading2"/>
              <w:ind w:left="641"/>
              <w:jc w:val="right"/>
              <w:rPr>
                <w:rFonts w:ascii="Georgia" w:hAnsi="Georgia"/>
                <w:sz w:val="28"/>
                <w:szCs w:val="28"/>
                <w:lang w:val="en-ZA"/>
              </w:rPr>
            </w:pPr>
          </w:p>
        </w:tc>
      </w:tr>
    </w:tbl>
    <w:p w:rsidR="00182142" w:rsidRPr="004E3F58" w:rsidRDefault="004E3F58" w:rsidP="004E3F58">
      <w:pPr>
        <w:spacing w:after="0"/>
        <w:jc w:val="center"/>
        <w:rPr>
          <w:rFonts w:ascii="Georgia" w:hAnsi="Georgia"/>
          <w:b/>
          <w:lang w:val="en-ZA"/>
        </w:rPr>
      </w:pPr>
      <w:r w:rsidRPr="004E3F58">
        <w:rPr>
          <w:rFonts w:ascii="Georgia" w:hAnsi="Georgia"/>
          <w:b/>
          <w:sz w:val="28"/>
          <w:szCs w:val="28"/>
        </w:rPr>
        <w:t>Appendix A: User Access Request Form</w:t>
      </w:r>
    </w:p>
    <w:p w:rsidR="00182142" w:rsidRDefault="00182142" w:rsidP="00182142">
      <w:pPr>
        <w:spacing w:after="0"/>
        <w:rPr>
          <w:rFonts w:ascii="Georgia" w:hAnsi="Georgia"/>
          <w:lang w:val="en-Z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5"/>
        <w:gridCol w:w="975"/>
        <w:gridCol w:w="870"/>
        <w:gridCol w:w="1079"/>
        <w:gridCol w:w="975"/>
        <w:gridCol w:w="974"/>
        <w:gridCol w:w="975"/>
        <w:gridCol w:w="1100"/>
        <w:gridCol w:w="850"/>
      </w:tblGrid>
      <w:tr w:rsidR="00F70209" w:rsidRPr="001D7E9D" w:rsidTr="00F70209">
        <w:trPr>
          <w:trHeight w:val="271"/>
        </w:trPr>
        <w:tc>
          <w:tcPr>
            <w:tcW w:w="974" w:type="dxa"/>
            <w:shd w:val="clear" w:color="auto" w:fill="E6E6E6"/>
          </w:tcPr>
          <w:p w:rsidR="00F70209" w:rsidRPr="001D7E9D" w:rsidRDefault="00F70209" w:rsidP="00F70209">
            <w:pPr>
              <w:pStyle w:val="Heading8"/>
              <w:spacing w:before="120"/>
              <w:jc w:val="center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New User</w:t>
            </w:r>
          </w:p>
        </w:tc>
        <w:tc>
          <w:tcPr>
            <w:tcW w:w="975" w:type="dxa"/>
          </w:tcPr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975" w:type="dxa"/>
            <w:shd w:val="clear" w:color="auto" w:fill="E6E6E6"/>
          </w:tcPr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  <w:r>
              <w:rPr>
                <w:rFonts w:ascii="Georgia" w:hAnsi="Georgia"/>
                <w:lang w:val="en-ZA"/>
              </w:rPr>
              <w:t>Change</w:t>
            </w:r>
            <w:r w:rsidRPr="001D7E9D">
              <w:rPr>
                <w:rFonts w:ascii="Georgia" w:hAnsi="Georgia"/>
                <w:lang w:val="en-ZA"/>
              </w:rPr>
              <w:t xml:space="preserve"> User</w:t>
            </w:r>
            <w:r>
              <w:rPr>
                <w:rFonts w:ascii="Georgia" w:hAnsi="Georgia"/>
                <w:lang w:val="en-ZA"/>
              </w:rPr>
              <w:t xml:space="preserve"> Access</w:t>
            </w:r>
          </w:p>
        </w:tc>
        <w:tc>
          <w:tcPr>
            <w:tcW w:w="870" w:type="dxa"/>
          </w:tcPr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1079" w:type="dxa"/>
            <w:shd w:val="clear" w:color="auto" w:fill="E6E6E6"/>
          </w:tcPr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Re-Instate User</w:t>
            </w:r>
          </w:p>
        </w:tc>
        <w:tc>
          <w:tcPr>
            <w:tcW w:w="975" w:type="dxa"/>
          </w:tcPr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974" w:type="dxa"/>
            <w:shd w:val="clear" w:color="auto" w:fill="E6E6E6"/>
          </w:tcPr>
          <w:p w:rsidR="00F70209" w:rsidRPr="001D7E9D" w:rsidRDefault="00F70209" w:rsidP="00F70209">
            <w:pPr>
              <w:pStyle w:val="Heading8"/>
              <w:spacing w:before="120"/>
              <w:jc w:val="center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Delete User</w:t>
            </w:r>
          </w:p>
        </w:tc>
        <w:tc>
          <w:tcPr>
            <w:tcW w:w="975" w:type="dxa"/>
          </w:tcPr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1100" w:type="dxa"/>
            <w:shd w:val="clear" w:color="auto" w:fill="E6E6E6"/>
          </w:tcPr>
          <w:p w:rsidR="00F70209" w:rsidRDefault="00F70209" w:rsidP="00F70209">
            <w:pPr>
              <w:pStyle w:val="Heading8"/>
              <w:spacing w:before="120" w:after="0"/>
              <w:jc w:val="center"/>
              <w:rPr>
                <w:rFonts w:ascii="Georgia" w:hAnsi="Georgia"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Password</w:t>
            </w:r>
          </w:p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 xml:space="preserve">Reset </w:t>
            </w:r>
          </w:p>
        </w:tc>
        <w:tc>
          <w:tcPr>
            <w:tcW w:w="850" w:type="dxa"/>
          </w:tcPr>
          <w:p w:rsidR="00F70209" w:rsidRPr="001D7E9D" w:rsidRDefault="00F70209" w:rsidP="00F70209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</w:p>
        </w:tc>
      </w:tr>
    </w:tbl>
    <w:p w:rsidR="00F70209" w:rsidRPr="001D7E9D" w:rsidRDefault="00F70209" w:rsidP="00182142">
      <w:pPr>
        <w:spacing w:after="0"/>
        <w:rPr>
          <w:rFonts w:ascii="Georgia" w:hAnsi="Georgia"/>
          <w:lang w:val="en-ZA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84"/>
        <w:gridCol w:w="1936"/>
        <w:gridCol w:w="3017"/>
      </w:tblGrid>
      <w:tr w:rsidR="00182142" w:rsidRPr="001D7E9D" w:rsidTr="0054360A">
        <w:trPr>
          <w:cantSplit/>
          <w:trHeight w:val="350"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2142" w:rsidRPr="001D7E9D" w:rsidRDefault="00182142" w:rsidP="0054360A">
            <w:pPr>
              <w:pStyle w:val="Heading8"/>
              <w:jc w:val="center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b/>
                <w:lang w:val="en-ZA"/>
              </w:rPr>
              <w:t>User Information:</w:t>
            </w:r>
          </w:p>
        </w:tc>
      </w:tr>
      <w:tr w:rsidR="00182142" w:rsidRPr="001D7E9D" w:rsidTr="0054360A">
        <w:trPr>
          <w:cantSplit/>
          <w:trHeight w:val="355"/>
        </w:trPr>
        <w:tc>
          <w:tcPr>
            <w:tcW w:w="1951" w:type="dxa"/>
            <w:shd w:val="pct10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First Name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1936" w:type="dxa"/>
            <w:shd w:val="pct10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Last Name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lang w:val="en-ZA"/>
              </w:rPr>
            </w:pPr>
          </w:p>
        </w:tc>
      </w:tr>
      <w:tr w:rsidR="00182142" w:rsidRPr="001D7E9D" w:rsidTr="0054360A">
        <w:trPr>
          <w:cantSplit/>
          <w:trHeight w:val="352"/>
        </w:trPr>
        <w:tc>
          <w:tcPr>
            <w:tcW w:w="1951" w:type="dxa"/>
            <w:shd w:val="pct10" w:color="auto" w:fill="auto"/>
            <w:vAlign w:val="center"/>
          </w:tcPr>
          <w:p w:rsidR="00182142" w:rsidRPr="001D7E9D" w:rsidRDefault="006E72B0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  <w:r>
              <w:rPr>
                <w:rFonts w:ascii="Georgia" w:hAnsi="Georgia"/>
                <w:lang w:val="en-ZA"/>
              </w:rPr>
              <w:t>Employee Code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1936" w:type="dxa"/>
            <w:shd w:val="pct10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Department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lang w:val="en-ZA"/>
              </w:rPr>
            </w:pPr>
          </w:p>
        </w:tc>
      </w:tr>
      <w:tr w:rsidR="00182142" w:rsidRPr="001D7E9D" w:rsidTr="0054360A">
        <w:trPr>
          <w:cantSplit/>
          <w:trHeight w:val="352"/>
        </w:trPr>
        <w:tc>
          <w:tcPr>
            <w:tcW w:w="1951" w:type="dxa"/>
            <w:shd w:val="pct10" w:color="auto" w:fill="auto"/>
            <w:vAlign w:val="center"/>
          </w:tcPr>
          <w:p w:rsidR="00182142" w:rsidRPr="001D7E9D" w:rsidRDefault="006E72B0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  <w:r>
              <w:rPr>
                <w:rFonts w:ascii="Georgia" w:hAnsi="Georgia"/>
                <w:lang w:val="en-ZA"/>
              </w:rPr>
              <w:t>Job Tittle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1936" w:type="dxa"/>
            <w:shd w:val="pct10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Telephone Number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lang w:val="en-ZA"/>
              </w:rPr>
            </w:pPr>
          </w:p>
        </w:tc>
      </w:tr>
      <w:tr w:rsidR="00182142" w:rsidRPr="001D7E9D" w:rsidTr="0054360A">
        <w:trPr>
          <w:cantSplit/>
          <w:trHeight w:val="352"/>
        </w:trPr>
        <w:tc>
          <w:tcPr>
            <w:tcW w:w="1951" w:type="dxa"/>
            <w:shd w:val="pct10" w:color="auto" w:fill="auto"/>
            <w:vAlign w:val="center"/>
          </w:tcPr>
          <w:p w:rsidR="00182142" w:rsidRPr="001D7E9D" w:rsidRDefault="006E72B0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E-mail address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</w:p>
        </w:tc>
        <w:tc>
          <w:tcPr>
            <w:tcW w:w="1936" w:type="dxa"/>
            <w:shd w:val="pct10" w:color="auto" w:fill="auto"/>
            <w:vAlign w:val="center"/>
          </w:tcPr>
          <w:p w:rsidR="00182142" w:rsidRPr="001D7E9D" w:rsidRDefault="006E72B0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  <w:r>
              <w:rPr>
                <w:rFonts w:ascii="Georgia" w:hAnsi="Georgia"/>
                <w:lang w:val="en-ZA"/>
              </w:rPr>
              <w:t>Line Manager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182142" w:rsidRPr="001D7E9D" w:rsidRDefault="00182142" w:rsidP="0054360A">
            <w:pPr>
              <w:pStyle w:val="Heading8"/>
              <w:rPr>
                <w:rFonts w:ascii="Georgia" w:hAnsi="Georgia"/>
                <w:lang w:val="en-ZA"/>
              </w:rPr>
            </w:pPr>
          </w:p>
        </w:tc>
      </w:tr>
    </w:tbl>
    <w:p w:rsidR="00182142" w:rsidRPr="001D7E9D" w:rsidRDefault="00182142" w:rsidP="003A5C83">
      <w:pPr>
        <w:spacing w:after="0"/>
        <w:rPr>
          <w:rFonts w:ascii="Georgia" w:hAnsi="Georgia"/>
          <w:b/>
          <w:bCs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D1734" w:rsidRPr="006E72B0" w:rsidTr="008F2839">
        <w:trPr>
          <w:trHeight w:val="351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ED1734" w:rsidRPr="00050DC6" w:rsidRDefault="008F2839" w:rsidP="008F2839">
            <w:pPr>
              <w:tabs>
                <w:tab w:val="left" w:pos="3795"/>
                <w:tab w:val="center" w:pos="4932"/>
              </w:tabs>
              <w:spacing w:after="0" w:line="240" w:lineRule="auto"/>
              <w:jc w:val="center"/>
              <w:rPr>
                <w:rFonts w:ascii="Georgia" w:hAnsi="Georgia"/>
                <w:noProof/>
                <w:lang w:val="en-ZA" w:eastAsia="en-ZA"/>
              </w:rPr>
            </w:pPr>
            <w:r w:rsidRPr="00050DC6">
              <w:rPr>
                <w:rFonts w:ascii="Georgia" w:hAnsi="Georgia"/>
                <w:b/>
                <w:lang w:val="en-ZA"/>
              </w:rPr>
              <w:t>Application Access Requested</w:t>
            </w:r>
            <w:r w:rsidR="00ED1734" w:rsidRPr="00050DC6">
              <w:rPr>
                <w:rFonts w:ascii="Georgia" w:hAnsi="Georgia"/>
                <w:b/>
                <w:lang w:val="en-ZA"/>
              </w:rPr>
              <w:t>:</w:t>
            </w:r>
          </w:p>
        </w:tc>
      </w:tr>
      <w:tr w:rsidR="00D713A3" w:rsidTr="008F2839">
        <w:tc>
          <w:tcPr>
            <w:tcW w:w="9747" w:type="dxa"/>
          </w:tcPr>
          <w:p w:rsidR="00D713A3" w:rsidRPr="00050DC6" w:rsidRDefault="00AB69D4" w:rsidP="006641F9">
            <w:pPr>
              <w:spacing w:after="0" w:line="240" w:lineRule="auto"/>
              <w:rPr>
                <w:rFonts w:ascii="Georgia" w:hAnsi="Georgia"/>
                <w:lang w:val="en-ZA"/>
              </w:rPr>
            </w:pPr>
            <w:r>
              <w:rPr>
                <w:rFonts w:ascii="Georgia" w:hAnsi="Georgia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118745</wp:posOffset>
                      </wp:positionV>
                      <wp:extent cx="161925" cy="159385"/>
                      <wp:effectExtent l="8890" t="13970" r="10160" b="762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3.7pt;margin-top:9.35pt;width:12.7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rWGwIAADs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Georgia" w:hAnsi="Georgia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118745</wp:posOffset>
                      </wp:positionV>
                      <wp:extent cx="161925" cy="159385"/>
                      <wp:effectExtent l="8890" t="13970" r="10160" b="762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61.45pt;margin-top:9.35pt;width:12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mgHA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Georgia" w:hAnsi="Georgia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118745</wp:posOffset>
                      </wp:positionV>
                      <wp:extent cx="161925" cy="159385"/>
                      <wp:effectExtent l="8890" t="13970" r="10160" b="76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7.2pt;margin-top:9.35pt;width:12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L/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9zZkVH&#10;JfpEognbGMWmUZ7e+YKiHt0DxgS9uwf51TML65ai1C0i9K0SFZHKY3z204NoeHrKtv17qAhd7AIk&#10;pQ41dhGQNGCHVJDjuSDqEJiky/wqX0xmnEly5bPF6/k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Georgia" w:hAnsi="Georgia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118745</wp:posOffset>
                      </wp:positionV>
                      <wp:extent cx="161925" cy="159385"/>
                      <wp:effectExtent l="8890" t="13970" r="10160" b="762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7pt;margin-top:9.35pt;width:12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uqHAIAADs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"/>
                  </w:pict>
                </mc:Fallback>
              </mc:AlternateContent>
            </w:r>
          </w:p>
          <w:p w:rsidR="00D713A3" w:rsidRPr="00050DC6" w:rsidRDefault="00D713A3" w:rsidP="00D713A3">
            <w:pPr>
              <w:spacing w:after="0" w:line="240" w:lineRule="auto"/>
              <w:rPr>
                <w:rFonts w:ascii="Georgia" w:hAnsi="Georgia"/>
                <w:lang w:val="en-ZA"/>
              </w:rPr>
            </w:pPr>
            <w:r w:rsidRPr="00050DC6">
              <w:rPr>
                <w:rFonts w:ascii="Georgia" w:hAnsi="Georgia"/>
                <w:lang w:val="en-ZA"/>
              </w:rPr>
              <w:t xml:space="preserve">       Internet              </w:t>
            </w:r>
            <w:r w:rsidR="003F1460" w:rsidRPr="00050DC6">
              <w:rPr>
                <w:rFonts w:ascii="Georgia" w:hAnsi="Georgia"/>
                <w:lang w:val="en-ZA"/>
              </w:rPr>
              <w:t xml:space="preserve">            </w:t>
            </w:r>
            <w:r w:rsidRPr="00050DC6">
              <w:rPr>
                <w:rFonts w:ascii="Georgia" w:hAnsi="Georgia"/>
                <w:lang w:val="en-ZA"/>
              </w:rPr>
              <w:t xml:space="preserve">    </w:t>
            </w:r>
            <w:r w:rsidR="006E72B0" w:rsidRPr="00050DC6">
              <w:rPr>
                <w:rFonts w:ascii="Georgia" w:hAnsi="Georgia"/>
                <w:lang w:val="en-ZA"/>
              </w:rPr>
              <w:t>M</w:t>
            </w:r>
            <w:r w:rsidRPr="00050DC6">
              <w:rPr>
                <w:rFonts w:ascii="Georgia" w:hAnsi="Georgia"/>
                <w:lang w:val="en-ZA"/>
              </w:rPr>
              <w:t xml:space="preserve">ail   </w:t>
            </w:r>
            <w:r w:rsidR="00AE0148" w:rsidRPr="00050DC6">
              <w:rPr>
                <w:rFonts w:ascii="Georgia" w:hAnsi="Georgia"/>
                <w:lang w:val="en-ZA"/>
              </w:rPr>
              <w:t xml:space="preserve">       </w:t>
            </w:r>
            <w:r w:rsidR="00125610">
              <w:rPr>
                <w:rFonts w:ascii="Georgia" w:hAnsi="Georgia"/>
                <w:lang w:val="en-ZA"/>
              </w:rPr>
              <w:t xml:space="preserve">                 </w:t>
            </w:r>
            <w:r w:rsidR="00AE0148" w:rsidRPr="00050DC6">
              <w:rPr>
                <w:rFonts w:ascii="Georgia" w:hAnsi="Georgia"/>
                <w:lang w:val="en-ZA"/>
              </w:rPr>
              <w:t xml:space="preserve">        </w:t>
            </w:r>
            <w:r w:rsidR="00125610">
              <w:rPr>
                <w:rFonts w:ascii="Georgia" w:hAnsi="Georgia"/>
                <w:lang w:val="en-ZA"/>
              </w:rPr>
              <w:t xml:space="preserve">  Network</w:t>
            </w:r>
            <w:r w:rsidR="006E72B0" w:rsidRPr="00050DC6">
              <w:rPr>
                <w:rFonts w:ascii="Georgia" w:hAnsi="Georgia"/>
                <w:lang w:val="en-ZA"/>
              </w:rPr>
              <w:t xml:space="preserve">  </w:t>
            </w:r>
            <w:r w:rsidR="00AE0148" w:rsidRPr="00050DC6">
              <w:rPr>
                <w:rFonts w:ascii="Georgia" w:hAnsi="Georgia"/>
                <w:lang w:val="en-ZA"/>
              </w:rPr>
              <w:t xml:space="preserve"> </w:t>
            </w:r>
            <w:r w:rsidR="002C65D2" w:rsidRPr="00050DC6">
              <w:rPr>
                <w:rFonts w:ascii="Georgia" w:hAnsi="Georgia"/>
                <w:lang w:val="en-ZA"/>
              </w:rPr>
              <w:t xml:space="preserve">           </w:t>
            </w:r>
            <w:r w:rsidR="00125610">
              <w:rPr>
                <w:rFonts w:ascii="Georgia" w:hAnsi="Georgia"/>
                <w:lang w:val="en-ZA"/>
              </w:rPr>
              <w:t xml:space="preserve">                                </w:t>
            </w:r>
            <w:r w:rsidR="00CD1E4F">
              <w:rPr>
                <w:rFonts w:ascii="Georgia" w:hAnsi="Georgia"/>
                <w:lang w:val="en-ZA"/>
              </w:rPr>
              <w:t>Venus</w:t>
            </w:r>
          </w:p>
          <w:p w:rsidR="00D713A3" w:rsidRPr="00050DC6" w:rsidRDefault="00AB69D4" w:rsidP="006641F9">
            <w:pPr>
              <w:spacing w:after="0" w:line="240" w:lineRule="auto"/>
              <w:rPr>
                <w:rFonts w:ascii="Georgia" w:hAnsi="Georgia"/>
                <w:lang w:val="en-ZA"/>
              </w:rPr>
            </w:pPr>
            <w:r>
              <w:rPr>
                <w:rFonts w:ascii="Georgia" w:hAnsi="Georgia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E444C" wp14:editId="306F11D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116205</wp:posOffset>
                      </wp:positionV>
                      <wp:extent cx="161925" cy="159385"/>
                      <wp:effectExtent l="8890" t="11430" r="1016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7pt;margin-top:9.15pt;width:12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5B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"/>
                  </w:pict>
                </mc:Fallback>
              </mc:AlternateContent>
            </w:r>
          </w:p>
          <w:p w:rsidR="00D713A3" w:rsidRPr="00050DC6" w:rsidRDefault="00CD1E4F" w:rsidP="006641F9">
            <w:pPr>
              <w:spacing w:after="0" w:line="240" w:lineRule="auto"/>
              <w:rPr>
                <w:rFonts w:ascii="Georgia" w:hAnsi="Georgia"/>
                <w:lang w:val="en-ZA"/>
              </w:rPr>
            </w:pPr>
            <w:r>
              <w:rPr>
                <w:rFonts w:ascii="Georgia" w:hAnsi="Georgia"/>
                <w:lang w:val="en-ZA"/>
              </w:rPr>
              <w:t xml:space="preserve">      </w:t>
            </w:r>
            <w:r w:rsidR="006E72B0" w:rsidRPr="00050DC6">
              <w:rPr>
                <w:rFonts w:ascii="Georgia" w:hAnsi="Georgia"/>
                <w:lang w:val="en-ZA"/>
              </w:rPr>
              <w:t xml:space="preserve"> </w:t>
            </w:r>
            <w:r w:rsidR="002C65D2" w:rsidRPr="00050DC6">
              <w:rPr>
                <w:rFonts w:ascii="Georgia" w:hAnsi="Georgia"/>
                <w:lang w:val="en-ZA"/>
              </w:rPr>
              <w:t>Other</w:t>
            </w:r>
          </w:p>
          <w:p w:rsidR="00D713A3" w:rsidRPr="00050DC6" w:rsidRDefault="00D713A3" w:rsidP="006641F9">
            <w:pPr>
              <w:spacing w:after="0" w:line="240" w:lineRule="auto"/>
              <w:rPr>
                <w:rFonts w:ascii="Georgia" w:hAnsi="Georgia"/>
                <w:lang w:val="en-ZA"/>
              </w:rPr>
            </w:pPr>
          </w:p>
          <w:p w:rsidR="002C65D2" w:rsidRPr="00050DC6" w:rsidRDefault="002C65D2" w:rsidP="006641F9">
            <w:pPr>
              <w:spacing w:after="0" w:line="240" w:lineRule="auto"/>
              <w:rPr>
                <w:rFonts w:ascii="Georgia" w:hAnsi="Georgia"/>
                <w:lang w:val="en-ZA"/>
              </w:rPr>
            </w:pPr>
          </w:p>
          <w:p w:rsidR="00D713A3" w:rsidRPr="00050DC6" w:rsidRDefault="004E3F58" w:rsidP="006641F9">
            <w:pPr>
              <w:spacing w:after="0" w:line="240" w:lineRule="auto"/>
              <w:rPr>
                <w:rFonts w:ascii="Georgia" w:hAnsi="Georgia"/>
                <w:lang w:val="en-ZA"/>
              </w:rPr>
            </w:pPr>
            <w:r w:rsidRPr="00050DC6">
              <w:rPr>
                <w:rFonts w:ascii="Georgia" w:hAnsi="Georgia"/>
                <w:lang w:val="en-ZA"/>
              </w:rPr>
              <w:t>If other, s</w:t>
            </w:r>
            <w:r w:rsidR="00ED1734" w:rsidRPr="00050DC6">
              <w:rPr>
                <w:rFonts w:ascii="Georgia" w:hAnsi="Georgia"/>
                <w:lang w:val="en-ZA"/>
              </w:rPr>
              <w:t>pecify _________________________</w:t>
            </w:r>
            <w:r w:rsidR="006E72B0" w:rsidRPr="00050DC6">
              <w:rPr>
                <w:rFonts w:ascii="Georgia" w:hAnsi="Georgia"/>
                <w:lang w:val="en-ZA"/>
              </w:rPr>
              <w:t>________________</w:t>
            </w:r>
          </w:p>
          <w:p w:rsidR="00D713A3" w:rsidRPr="00050DC6" w:rsidRDefault="00D713A3" w:rsidP="006641F9">
            <w:pPr>
              <w:spacing w:after="0" w:line="240" w:lineRule="auto"/>
              <w:rPr>
                <w:rFonts w:ascii="Georgia" w:hAnsi="Georgia"/>
                <w:lang w:val="en-ZA"/>
              </w:rPr>
            </w:pPr>
          </w:p>
        </w:tc>
      </w:tr>
    </w:tbl>
    <w:p w:rsidR="0054360A" w:rsidRDefault="0054360A" w:rsidP="00C318C1">
      <w:pPr>
        <w:spacing w:after="120" w:line="240" w:lineRule="auto"/>
        <w:rPr>
          <w:rFonts w:ascii="Georgia" w:hAnsi="Georgia"/>
          <w:lang w:val="en-Z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1417"/>
        <w:gridCol w:w="709"/>
        <w:gridCol w:w="992"/>
        <w:gridCol w:w="992"/>
      </w:tblGrid>
      <w:tr w:rsidR="007D00BA" w:rsidRPr="002D06D2" w:rsidTr="00EA031D">
        <w:trPr>
          <w:cantSplit/>
          <w:trHeight w:hRule="exact" w:val="454"/>
          <w:tblHeader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7D00BA" w:rsidRPr="002D06D2" w:rsidRDefault="008F2839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/>
                <w:b/>
                <w:szCs w:val="20"/>
                <w:lang w:val="en-ZA"/>
              </w:rPr>
              <w:t>Access Required</w:t>
            </w:r>
            <w:r w:rsidR="007D00BA" w:rsidRPr="002D06D2">
              <w:rPr>
                <w:rFonts w:ascii="Georgia" w:hAnsi="Georgia"/>
                <w:b/>
                <w:szCs w:val="20"/>
                <w:lang w:val="en-ZA"/>
              </w:rPr>
              <w:t>:</w:t>
            </w:r>
          </w:p>
        </w:tc>
      </w:tr>
      <w:tr w:rsidR="00C318C1" w:rsidRPr="002D06D2" w:rsidTr="00EA031D">
        <w:trPr>
          <w:cantSplit/>
          <w:trHeight w:hRule="exact" w:val="454"/>
          <w:tblHeader/>
        </w:trPr>
        <w:tc>
          <w:tcPr>
            <w:tcW w:w="4395" w:type="dxa"/>
            <w:vAlign w:val="center"/>
          </w:tcPr>
          <w:p w:rsidR="00C318C1" w:rsidRPr="002D06D2" w:rsidRDefault="00C318C1" w:rsidP="00EA031D">
            <w:pPr>
              <w:pStyle w:val="BodyText"/>
              <w:spacing w:after="0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2D06D2">
              <w:rPr>
                <w:rFonts w:ascii="Georgia" w:hAnsi="Georgia"/>
                <w:b/>
                <w:szCs w:val="20"/>
                <w:lang w:val="en-ZA"/>
              </w:rPr>
              <w:t>Financial System Modules</w:t>
            </w:r>
          </w:p>
        </w:tc>
        <w:tc>
          <w:tcPr>
            <w:tcW w:w="1276" w:type="dxa"/>
            <w:vAlign w:val="center"/>
          </w:tcPr>
          <w:p w:rsidR="00C318C1" w:rsidRPr="002D06D2" w:rsidRDefault="00C318C1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Read Only</w:t>
            </w:r>
          </w:p>
        </w:tc>
        <w:tc>
          <w:tcPr>
            <w:tcW w:w="1417" w:type="dxa"/>
            <w:vAlign w:val="center"/>
          </w:tcPr>
          <w:p w:rsidR="00C318C1" w:rsidRPr="002D06D2" w:rsidRDefault="00C318C1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Read/Write</w:t>
            </w:r>
          </w:p>
        </w:tc>
        <w:tc>
          <w:tcPr>
            <w:tcW w:w="709" w:type="dxa"/>
            <w:vAlign w:val="center"/>
          </w:tcPr>
          <w:p w:rsidR="00C318C1" w:rsidRPr="002D06D2" w:rsidRDefault="00C318C1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Add</w:t>
            </w: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Remove</w:t>
            </w: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Modify</w:t>
            </w:r>
          </w:p>
        </w:tc>
      </w:tr>
      <w:tr w:rsidR="00C318C1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C318C1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My Desktop</w:t>
            </w:r>
          </w:p>
        </w:tc>
        <w:tc>
          <w:tcPr>
            <w:tcW w:w="1276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C318C1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C318C1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Common</w:t>
            </w:r>
          </w:p>
        </w:tc>
        <w:tc>
          <w:tcPr>
            <w:tcW w:w="1276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C318C1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C318C1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General Ledger</w:t>
            </w:r>
          </w:p>
        </w:tc>
        <w:tc>
          <w:tcPr>
            <w:tcW w:w="1276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C318C1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C318C1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Accounts Receivable</w:t>
            </w:r>
          </w:p>
        </w:tc>
        <w:tc>
          <w:tcPr>
            <w:tcW w:w="1276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8C1" w:rsidRPr="002D06D2" w:rsidRDefault="00C318C1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9F4C44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Accounts Paya</w:t>
            </w:r>
            <w:r w:rsidR="003A5C83" w:rsidRPr="002D06D2">
              <w:rPr>
                <w:rFonts w:ascii="Georgia" w:hAnsi="Georgia" w:cs="Arial"/>
                <w:b/>
                <w:bCs/>
                <w:szCs w:val="20"/>
              </w:rPr>
              <w:t>b</w:t>
            </w:r>
            <w:r w:rsidRPr="002D06D2">
              <w:rPr>
                <w:rFonts w:ascii="Georgia" w:hAnsi="Georgia" w:cs="Arial"/>
                <w:b/>
                <w:bCs/>
                <w:szCs w:val="20"/>
              </w:rPr>
              <w:t>le</w:t>
            </w:r>
          </w:p>
        </w:tc>
        <w:tc>
          <w:tcPr>
            <w:tcW w:w="1276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9F4C44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9F4C44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Annuity Billing</w:t>
            </w:r>
          </w:p>
        </w:tc>
        <w:tc>
          <w:tcPr>
            <w:tcW w:w="1276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F4C44" w:rsidRPr="002D06D2" w:rsidRDefault="009F4C44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Cont</w:t>
            </w:r>
            <w:r w:rsidR="002D06D2" w:rsidRPr="002D06D2">
              <w:rPr>
                <w:rFonts w:ascii="Georgia" w:hAnsi="Georgia" w:cs="Arial"/>
                <w:b/>
                <w:bCs/>
                <w:szCs w:val="20"/>
              </w:rPr>
              <w:t>r</w:t>
            </w:r>
            <w:r w:rsidRPr="002D06D2">
              <w:rPr>
                <w:rFonts w:ascii="Georgia" w:hAnsi="Georgia" w:cs="Arial"/>
                <w:b/>
                <w:bCs/>
                <w:szCs w:val="20"/>
              </w:rPr>
              <w:t>act Management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Inventory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Order Entry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Procurement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Job Costing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lastRenderedPageBreak/>
              <w:t>Point of Sale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Fixed Assets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Alert Management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3A5C83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Inventory Issue</w:t>
            </w:r>
          </w:p>
        </w:tc>
        <w:tc>
          <w:tcPr>
            <w:tcW w:w="1276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5C83" w:rsidRPr="002D06D2" w:rsidRDefault="003A5C83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pStyle w:val="BodyText"/>
              <w:spacing w:after="0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2D06D2">
              <w:rPr>
                <w:rFonts w:ascii="Georgia" w:hAnsi="Georgia"/>
                <w:b/>
                <w:szCs w:val="20"/>
                <w:lang w:val="en-ZA"/>
              </w:rPr>
              <w:t>HR System Modules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Read Only</w:t>
            </w: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Read/Write</w:t>
            </w: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Add</w:t>
            </w: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Remove</w:t>
            </w: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spacing w:after="0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2D06D2">
              <w:rPr>
                <w:rFonts w:ascii="Georgia" w:hAnsi="Georgia" w:cs="Arial"/>
                <w:b/>
                <w:bCs/>
                <w:sz w:val="18"/>
                <w:szCs w:val="18"/>
              </w:rPr>
              <w:t>Modify</w:t>
            </w: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Equity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Utilities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Reports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Company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2D06D2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Employee</w:t>
            </w:r>
            <w:r w:rsidR="002D06D2" w:rsidRPr="002D06D2">
              <w:rPr>
                <w:rFonts w:ascii="Georgia" w:hAnsi="Georgia" w:cs="Arial"/>
                <w:b/>
                <w:bCs/>
                <w:szCs w:val="20"/>
              </w:rPr>
              <w:t>s earnings and deductions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Payroll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2D06D2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Leave</w:t>
            </w: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EA031D" w:rsidRPr="008F2839" w:rsidTr="00EA031D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  <w:r w:rsidRPr="002D06D2">
              <w:rPr>
                <w:rFonts w:ascii="Georgia" w:hAnsi="Georgia" w:cs="Arial"/>
                <w:b/>
                <w:bCs/>
                <w:szCs w:val="20"/>
              </w:rPr>
              <w:t>Interfaces</w:t>
            </w:r>
          </w:p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31D" w:rsidRPr="002D06D2" w:rsidRDefault="00EA031D" w:rsidP="00EA031D">
            <w:pPr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</w:tbl>
    <w:p w:rsidR="0054360A" w:rsidRDefault="00EA031D" w:rsidP="006641F9">
      <w:pPr>
        <w:spacing w:after="0" w:line="240" w:lineRule="auto"/>
        <w:rPr>
          <w:rFonts w:ascii="Georgia" w:hAnsi="Georgia"/>
          <w:lang w:val="en-ZA"/>
        </w:rPr>
      </w:pPr>
      <w:r>
        <w:rPr>
          <w:rFonts w:ascii="Georgia" w:hAnsi="Georgia"/>
          <w:lang w:val="en-ZA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88"/>
        <w:gridCol w:w="1238"/>
        <w:gridCol w:w="1777"/>
        <w:gridCol w:w="633"/>
        <w:gridCol w:w="1499"/>
      </w:tblGrid>
      <w:tr w:rsidR="00182142" w:rsidRPr="001D7E9D" w:rsidTr="007D00BA">
        <w:trPr>
          <w:trHeight w:val="484"/>
        </w:trPr>
        <w:tc>
          <w:tcPr>
            <w:tcW w:w="9753" w:type="dxa"/>
            <w:gridSpan w:val="6"/>
            <w:shd w:val="clear" w:color="auto" w:fill="D9D9D9"/>
          </w:tcPr>
          <w:p w:rsidR="00182142" w:rsidRPr="001D7E9D" w:rsidRDefault="00182142" w:rsidP="0037491F">
            <w:pPr>
              <w:spacing w:before="60" w:after="60"/>
              <w:jc w:val="center"/>
              <w:rPr>
                <w:rFonts w:ascii="Georgia" w:hAnsi="Georgia" w:cs="Arial"/>
                <w:b/>
                <w:lang w:val="en-ZA"/>
              </w:rPr>
            </w:pPr>
            <w:r w:rsidRPr="001D7E9D">
              <w:rPr>
                <w:rFonts w:ascii="Georgia" w:hAnsi="Georgia" w:cs="Arial"/>
                <w:b/>
                <w:lang w:val="en-ZA"/>
              </w:rPr>
              <w:t>Authorisation Information:</w:t>
            </w:r>
          </w:p>
        </w:tc>
      </w:tr>
      <w:tr w:rsidR="007D00BA" w:rsidRPr="001D7E9D" w:rsidTr="007D00BA">
        <w:trPr>
          <w:trHeight w:val="484"/>
        </w:trPr>
        <w:tc>
          <w:tcPr>
            <w:tcW w:w="2518" w:type="dxa"/>
            <w:shd w:val="clear" w:color="auto" w:fill="D9D9D9"/>
            <w:vAlign w:val="center"/>
          </w:tcPr>
          <w:p w:rsidR="007D00BA" w:rsidRPr="001D7E9D" w:rsidRDefault="007D00BA" w:rsidP="00125610">
            <w:pPr>
              <w:pStyle w:val="Heading8"/>
              <w:spacing w:before="60" w:after="60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 xml:space="preserve">Authorised by </w:t>
            </w:r>
            <w:r w:rsidR="00125610">
              <w:rPr>
                <w:rFonts w:ascii="Georgia" w:hAnsi="Georgia"/>
                <w:lang w:val="en-ZA"/>
              </w:rPr>
              <w:t>Line</w:t>
            </w:r>
            <w:r>
              <w:rPr>
                <w:rFonts w:ascii="Georgia" w:hAnsi="Georgia"/>
                <w:lang w:val="en-ZA"/>
              </w:rPr>
              <w:t xml:space="preserve"> Manager</w:t>
            </w:r>
          </w:p>
        </w:tc>
        <w:tc>
          <w:tcPr>
            <w:tcW w:w="2088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  <w:tc>
          <w:tcPr>
            <w:tcW w:w="1238" w:type="dxa"/>
            <w:shd w:val="clear" w:color="auto" w:fill="D9D9D9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Signature</w:t>
            </w:r>
          </w:p>
        </w:tc>
        <w:tc>
          <w:tcPr>
            <w:tcW w:w="1777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</w:p>
        </w:tc>
        <w:tc>
          <w:tcPr>
            <w:tcW w:w="633" w:type="dxa"/>
            <w:shd w:val="clear" w:color="auto" w:fill="D9D9D9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Date</w:t>
            </w:r>
          </w:p>
        </w:tc>
        <w:tc>
          <w:tcPr>
            <w:tcW w:w="1499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</w:tr>
      <w:tr w:rsidR="00C318C1" w:rsidRPr="001D7E9D" w:rsidTr="007D00BA">
        <w:trPr>
          <w:trHeight w:val="484"/>
        </w:trPr>
        <w:tc>
          <w:tcPr>
            <w:tcW w:w="2518" w:type="dxa"/>
            <w:shd w:val="clear" w:color="auto" w:fill="D9D9D9"/>
            <w:vAlign w:val="center"/>
          </w:tcPr>
          <w:p w:rsidR="0037491F" w:rsidRPr="0009571D" w:rsidRDefault="00125610" w:rsidP="0009571D">
            <w:pPr>
              <w:pStyle w:val="Heading8"/>
              <w:spacing w:before="60" w:after="60"/>
              <w:rPr>
                <w:rFonts w:ascii="Georgia" w:hAnsi="Georgia"/>
                <w:lang w:val="en-ZA"/>
              </w:rPr>
            </w:pPr>
            <w:r>
              <w:rPr>
                <w:rFonts w:ascii="Georgia" w:hAnsi="Georgia"/>
                <w:lang w:val="en-ZA"/>
              </w:rPr>
              <w:t>Authorised by CFO</w:t>
            </w:r>
          </w:p>
        </w:tc>
        <w:tc>
          <w:tcPr>
            <w:tcW w:w="2088" w:type="dxa"/>
          </w:tcPr>
          <w:p w:rsidR="00C318C1" w:rsidRPr="001D7E9D" w:rsidRDefault="00C318C1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  <w:tc>
          <w:tcPr>
            <w:tcW w:w="1238" w:type="dxa"/>
            <w:shd w:val="clear" w:color="auto" w:fill="D9D9D9"/>
          </w:tcPr>
          <w:p w:rsidR="00C318C1" w:rsidRPr="001D7E9D" w:rsidRDefault="00C318C1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Signature</w:t>
            </w:r>
          </w:p>
        </w:tc>
        <w:tc>
          <w:tcPr>
            <w:tcW w:w="1777" w:type="dxa"/>
          </w:tcPr>
          <w:p w:rsidR="00C318C1" w:rsidRPr="001D7E9D" w:rsidRDefault="00C318C1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</w:p>
        </w:tc>
        <w:tc>
          <w:tcPr>
            <w:tcW w:w="633" w:type="dxa"/>
            <w:shd w:val="clear" w:color="auto" w:fill="D9D9D9"/>
          </w:tcPr>
          <w:p w:rsidR="00C318C1" w:rsidRPr="001D7E9D" w:rsidRDefault="00C318C1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Date</w:t>
            </w:r>
          </w:p>
        </w:tc>
        <w:tc>
          <w:tcPr>
            <w:tcW w:w="1499" w:type="dxa"/>
          </w:tcPr>
          <w:p w:rsidR="00C318C1" w:rsidRPr="001D7E9D" w:rsidRDefault="00C318C1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</w:tr>
      <w:tr w:rsidR="007D00BA" w:rsidRPr="001D7E9D" w:rsidTr="007D00BA">
        <w:trPr>
          <w:trHeight w:val="484"/>
        </w:trPr>
        <w:tc>
          <w:tcPr>
            <w:tcW w:w="2518" w:type="dxa"/>
            <w:shd w:val="clear" w:color="auto" w:fill="D9D9D9"/>
            <w:vAlign w:val="center"/>
          </w:tcPr>
          <w:p w:rsidR="007D00BA" w:rsidRPr="001D7E9D" w:rsidRDefault="007D00BA" w:rsidP="00125610">
            <w:pPr>
              <w:pStyle w:val="Heading8"/>
              <w:spacing w:before="60" w:after="60"/>
              <w:rPr>
                <w:rFonts w:ascii="Georgia" w:hAnsi="Georgia"/>
                <w:b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 xml:space="preserve">Authorised by IT </w:t>
            </w:r>
            <w:r w:rsidR="00BE6CBC">
              <w:rPr>
                <w:rFonts w:ascii="Georgia" w:hAnsi="Georgia"/>
                <w:lang w:val="en-ZA"/>
              </w:rPr>
              <w:t>Officer</w:t>
            </w:r>
          </w:p>
        </w:tc>
        <w:tc>
          <w:tcPr>
            <w:tcW w:w="2088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  <w:tc>
          <w:tcPr>
            <w:tcW w:w="1238" w:type="dxa"/>
            <w:shd w:val="clear" w:color="auto" w:fill="D9D9D9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Signature</w:t>
            </w:r>
          </w:p>
        </w:tc>
        <w:tc>
          <w:tcPr>
            <w:tcW w:w="1777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</w:p>
        </w:tc>
        <w:tc>
          <w:tcPr>
            <w:tcW w:w="633" w:type="dxa"/>
            <w:shd w:val="clear" w:color="auto" w:fill="D9D9D9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Date</w:t>
            </w:r>
          </w:p>
        </w:tc>
        <w:tc>
          <w:tcPr>
            <w:tcW w:w="1499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</w:tr>
      <w:tr w:rsidR="007D00BA" w:rsidRPr="001D7E9D" w:rsidTr="007D00BA">
        <w:trPr>
          <w:trHeight w:val="484"/>
        </w:trPr>
        <w:tc>
          <w:tcPr>
            <w:tcW w:w="2518" w:type="dxa"/>
            <w:shd w:val="clear" w:color="auto" w:fill="D9D9D9"/>
            <w:vAlign w:val="center"/>
          </w:tcPr>
          <w:p w:rsidR="007D00BA" w:rsidRPr="001D7E9D" w:rsidRDefault="007D00BA" w:rsidP="0037491F">
            <w:pPr>
              <w:pStyle w:val="Heading8"/>
              <w:spacing w:before="60" w:after="60"/>
              <w:rPr>
                <w:rFonts w:ascii="Georgia" w:hAnsi="Georgia"/>
                <w:lang w:val="en-ZA"/>
              </w:rPr>
            </w:pPr>
            <w:r w:rsidRPr="001D7E9D">
              <w:rPr>
                <w:rFonts w:ascii="Georgia" w:hAnsi="Georgia"/>
                <w:lang w:val="en-ZA"/>
              </w:rPr>
              <w:t>Access Granted by</w:t>
            </w:r>
          </w:p>
        </w:tc>
        <w:tc>
          <w:tcPr>
            <w:tcW w:w="2088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  <w:tc>
          <w:tcPr>
            <w:tcW w:w="1238" w:type="dxa"/>
            <w:shd w:val="clear" w:color="auto" w:fill="D9D9D9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Signature</w:t>
            </w:r>
          </w:p>
        </w:tc>
        <w:tc>
          <w:tcPr>
            <w:tcW w:w="1777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</w:p>
        </w:tc>
        <w:tc>
          <w:tcPr>
            <w:tcW w:w="633" w:type="dxa"/>
            <w:shd w:val="clear" w:color="auto" w:fill="D9D9D9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 w:cs="Arial"/>
                <w:lang w:val="en-ZA"/>
              </w:rPr>
            </w:pPr>
            <w:r w:rsidRPr="001D7E9D">
              <w:rPr>
                <w:rFonts w:ascii="Georgia" w:hAnsi="Georgia" w:cs="Arial"/>
                <w:lang w:val="en-ZA"/>
              </w:rPr>
              <w:t>Date</w:t>
            </w:r>
          </w:p>
        </w:tc>
        <w:tc>
          <w:tcPr>
            <w:tcW w:w="1499" w:type="dxa"/>
          </w:tcPr>
          <w:p w:rsidR="007D00BA" w:rsidRPr="001D7E9D" w:rsidRDefault="007D00BA" w:rsidP="0037491F">
            <w:pPr>
              <w:spacing w:before="60" w:after="60"/>
              <w:rPr>
                <w:rFonts w:ascii="Georgia" w:hAnsi="Georgia"/>
                <w:lang w:val="en-ZA"/>
              </w:rPr>
            </w:pPr>
          </w:p>
        </w:tc>
      </w:tr>
    </w:tbl>
    <w:p w:rsidR="00182142" w:rsidRPr="001D7E9D" w:rsidRDefault="00182142" w:rsidP="008F2839">
      <w:pPr>
        <w:spacing w:line="240" w:lineRule="auto"/>
        <w:rPr>
          <w:rFonts w:ascii="Georgia" w:hAnsi="Georgia" w:cstheme="minorHAnsi"/>
          <w:lang w:val="en-ZA"/>
        </w:rPr>
      </w:pPr>
    </w:p>
    <w:p w:rsidR="00182142" w:rsidRPr="001D7E9D" w:rsidRDefault="00182142" w:rsidP="006641F9">
      <w:pPr>
        <w:spacing w:after="0" w:line="240" w:lineRule="auto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82142" w:rsidRPr="001D7E9D" w:rsidTr="0054360A">
        <w:tc>
          <w:tcPr>
            <w:tcW w:w="9747" w:type="dxa"/>
            <w:shd w:val="clear" w:color="auto" w:fill="E0E0E0"/>
          </w:tcPr>
          <w:p w:rsidR="00182142" w:rsidRPr="00C67802" w:rsidRDefault="00182142" w:rsidP="0054360A">
            <w:pPr>
              <w:pStyle w:val="Heading8"/>
              <w:rPr>
                <w:rFonts w:ascii="Georgia" w:hAnsi="Georgia"/>
                <w:b/>
                <w:lang w:val="en-ZA"/>
              </w:rPr>
            </w:pPr>
            <w:r w:rsidRPr="00C67802">
              <w:rPr>
                <w:rFonts w:ascii="Georgia" w:hAnsi="Georgia"/>
                <w:b/>
                <w:lang w:val="en-ZA"/>
              </w:rPr>
              <w:t>Additional Comments</w:t>
            </w:r>
          </w:p>
        </w:tc>
      </w:tr>
      <w:tr w:rsidR="00182142" w:rsidRPr="001D7E9D" w:rsidTr="00182142">
        <w:trPr>
          <w:trHeight w:val="635"/>
        </w:trPr>
        <w:tc>
          <w:tcPr>
            <w:tcW w:w="9747" w:type="dxa"/>
          </w:tcPr>
          <w:p w:rsidR="00182142" w:rsidRDefault="00182142" w:rsidP="0054360A">
            <w:pPr>
              <w:rPr>
                <w:rFonts w:ascii="Georgia" w:hAnsi="Georgia"/>
                <w:lang w:val="en-ZA"/>
              </w:rPr>
            </w:pPr>
          </w:p>
          <w:p w:rsidR="00C318C1" w:rsidRDefault="00C318C1" w:rsidP="0054360A">
            <w:pPr>
              <w:rPr>
                <w:rFonts w:ascii="Georgia" w:hAnsi="Georgia"/>
                <w:lang w:val="en-ZA"/>
              </w:rPr>
            </w:pPr>
          </w:p>
          <w:p w:rsidR="00C318C1" w:rsidRPr="001D7E9D" w:rsidRDefault="00C318C1" w:rsidP="0054360A">
            <w:pPr>
              <w:rPr>
                <w:rFonts w:ascii="Georgia" w:hAnsi="Georgia"/>
                <w:lang w:val="en-ZA"/>
              </w:rPr>
            </w:pPr>
          </w:p>
        </w:tc>
      </w:tr>
    </w:tbl>
    <w:p w:rsidR="006641F9" w:rsidRPr="001D7E9D" w:rsidRDefault="006641F9" w:rsidP="006641F9">
      <w:pPr>
        <w:spacing w:after="240" w:line="240" w:lineRule="atLeast"/>
        <w:rPr>
          <w:rFonts w:ascii="Georgia" w:hAnsi="Georgia" w:cs="Arial"/>
          <w:bCs/>
          <w:sz w:val="24"/>
          <w:szCs w:val="24"/>
          <w:u w:val="single"/>
          <w:lang w:val="en-GB" w:eastAsia="en-ZA"/>
        </w:rPr>
      </w:pPr>
    </w:p>
    <w:sectPr w:rsidR="006641F9" w:rsidRPr="001D7E9D" w:rsidSect="00631F4C">
      <w:headerReference w:type="default" r:id="rId15"/>
      <w:footerReference w:type="default" r:id="rId16"/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59" w:rsidRDefault="009C1A59">
      <w:pPr>
        <w:spacing w:after="0" w:line="240" w:lineRule="auto"/>
      </w:pPr>
      <w:r>
        <w:separator/>
      </w:r>
    </w:p>
  </w:endnote>
  <w:endnote w:type="continuationSeparator" w:id="0">
    <w:p w:rsidR="009C1A59" w:rsidRDefault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09" w:rsidRDefault="00F70209" w:rsidP="00CB4D73">
    <w:pPr>
      <w:spacing w:before="60" w:after="60"/>
      <w:rPr>
        <w:rFonts w:ascii="Arial Narrow" w:hAnsi="Arial Narrow"/>
        <w:b/>
        <w:sz w:val="18"/>
        <w:szCs w:val="18"/>
      </w:rPr>
    </w:pPr>
    <w:r w:rsidRPr="009029A2">
      <w:rPr>
        <w:rFonts w:ascii="Arial Narrow" w:hAnsi="Arial Narrow"/>
        <w:b/>
        <w:sz w:val="18"/>
        <w:szCs w:val="18"/>
      </w:rPr>
      <w:t>USER ACCOUNT MANAGEMENT</w:t>
    </w:r>
    <w:r>
      <w:rPr>
        <w:rFonts w:ascii="Arial Narrow" w:hAnsi="Arial Narrow"/>
        <w:b/>
        <w:sz w:val="18"/>
        <w:szCs w:val="18"/>
      </w:rPr>
      <w:t xml:space="preserve"> PROCEDURE</w:t>
    </w:r>
    <w:r w:rsidRPr="009029A2">
      <w:rPr>
        <w:rFonts w:ascii="Arial Narrow" w:hAnsi="Arial Narrow"/>
        <w:b/>
        <w:sz w:val="18"/>
        <w:szCs w:val="18"/>
      </w:rPr>
      <w:ptab w:relativeTo="margin" w:alignment="center" w:leader="none"/>
    </w:r>
    <w:r w:rsidRPr="009029A2">
      <w:rPr>
        <w:rFonts w:ascii="Arial Narrow" w:hAnsi="Arial Narrow"/>
        <w:b/>
        <w:sz w:val="18"/>
        <w:szCs w:val="18"/>
      </w:rPr>
      <w:ptab w:relativeTo="margin" w:alignment="right" w:leader="none"/>
    </w:r>
    <w:sdt>
      <w:sdtPr>
        <w:rPr>
          <w:rFonts w:ascii="Arial Narrow" w:hAnsi="Arial Narrow"/>
          <w:b/>
          <w:sz w:val="18"/>
          <w:szCs w:val="18"/>
        </w:rPr>
        <w:id w:val="619865262"/>
        <w:docPartObj>
          <w:docPartGallery w:val="Page Numbers (Top of Page)"/>
          <w:docPartUnique/>
        </w:docPartObj>
      </w:sdtPr>
      <w:sdtEndPr/>
      <w:sdtContent>
        <w:r w:rsidRPr="009029A2">
          <w:rPr>
            <w:rFonts w:ascii="Arial Narrow" w:hAnsi="Arial Narrow"/>
            <w:b/>
            <w:sz w:val="18"/>
            <w:szCs w:val="18"/>
          </w:rPr>
          <w:t xml:space="preserve">Page </w:t>
        </w:r>
        <w:r w:rsidRPr="009029A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9029A2">
          <w:rPr>
            <w:rFonts w:ascii="Arial Narrow" w:hAnsi="Arial Narrow"/>
            <w:b/>
            <w:sz w:val="18"/>
            <w:szCs w:val="18"/>
          </w:rPr>
          <w:instrText xml:space="preserve"> PAGE </w:instrText>
        </w:r>
        <w:r w:rsidRPr="009029A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D1E4F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9029A2">
          <w:rPr>
            <w:rFonts w:ascii="Arial Narrow" w:hAnsi="Arial Narrow"/>
            <w:b/>
            <w:sz w:val="18"/>
            <w:szCs w:val="18"/>
          </w:rPr>
          <w:fldChar w:fldCharType="end"/>
        </w:r>
        <w:r w:rsidRPr="009029A2">
          <w:rPr>
            <w:rFonts w:ascii="Arial Narrow" w:hAnsi="Arial Narrow"/>
            <w:b/>
            <w:sz w:val="18"/>
            <w:szCs w:val="18"/>
          </w:rPr>
          <w:t xml:space="preserve"> of </w:t>
        </w:r>
        <w:r w:rsidRPr="009029A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9029A2">
          <w:rPr>
            <w:rFonts w:ascii="Arial Narrow" w:hAnsi="Arial Narrow"/>
            <w:b/>
            <w:sz w:val="18"/>
            <w:szCs w:val="18"/>
          </w:rPr>
          <w:instrText xml:space="preserve"> NUMPAGES  </w:instrText>
        </w:r>
        <w:r w:rsidRPr="009029A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4DA2">
          <w:rPr>
            <w:rFonts w:ascii="Arial Narrow" w:hAnsi="Arial Narrow"/>
            <w:b/>
            <w:noProof/>
            <w:sz w:val="18"/>
            <w:szCs w:val="18"/>
          </w:rPr>
          <w:t>11</w:t>
        </w:r>
        <w:r w:rsidRPr="009029A2">
          <w:rPr>
            <w:rFonts w:ascii="Arial Narrow" w:hAnsi="Arial Narrow"/>
            <w:b/>
            <w:sz w:val="18"/>
            <w:szCs w:val="18"/>
          </w:rPr>
          <w:fldChar w:fldCharType="end"/>
        </w:r>
      </w:sdtContent>
    </w:sdt>
  </w:p>
  <w:p w:rsidR="00F70209" w:rsidRPr="00CB4D73" w:rsidRDefault="00F70209" w:rsidP="00CB4D73">
    <w:pPr>
      <w:spacing w:before="60" w:after="60"/>
      <w:rPr>
        <w:rFonts w:ascii="Arial Narrow" w:hAnsi="Arial Narrow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09" w:rsidRPr="001864FB" w:rsidRDefault="00F70209" w:rsidP="001864FB">
    <w:pPr>
      <w:spacing w:before="60" w:after="60"/>
      <w:ind w:left="-851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USER ACCOUNT MANAGEMENT PROCEDURE</w:t>
    </w:r>
    <w:r w:rsidRPr="007774C6">
      <w:rPr>
        <w:rFonts w:ascii="Georgia" w:hAnsi="Georgia"/>
        <w:sz w:val="18"/>
        <w:szCs w:val="18"/>
      </w:rPr>
      <w:ptab w:relativeTo="margin" w:alignment="center" w:leader="none"/>
    </w:r>
    <w:r w:rsidRPr="007774C6">
      <w:rPr>
        <w:rFonts w:ascii="Georgia" w:hAnsi="Georgia"/>
        <w:sz w:val="18"/>
        <w:szCs w:val="18"/>
      </w:rPr>
      <w:ptab w:relativeTo="margin" w:alignment="right" w:leader="none"/>
    </w:r>
    <w:sdt>
      <w:sdtPr>
        <w:rPr>
          <w:rFonts w:ascii="Georgia" w:hAnsi="Georgia"/>
          <w:sz w:val="18"/>
          <w:szCs w:val="18"/>
        </w:rPr>
        <w:id w:val="539478801"/>
        <w:docPartObj>
          <w:docPartGallery w:val="Page Numbers (Top of Page)"/>
          <w:docPartUnique/>
        </w:docPartObj>
      </w:sdtPr>
      <w:sdtEndPr/>
      <w:sdtContent>
        <w:r w:rsidRPr="007774C6">
          <w:rPr>
            <w:rFonts w:ascii="Georgia" w:hAnsi="Georgia"/>
            <w:sz w:val="18"/>
            <w:szCs w:val="18"/>
          </w:rPr>
          <w:t xml:space="preserve">Page </w:t>
        </w:r>
        <w:r w:rsidRPr="007774C6">
          <w:rPr>
            <w:rFonts w:ascii="Georgia" w:hAnsi="Georgia"/>
            <w:sz w:val="18"/>
            <w:szCs w:val="18"/>
          </w:rPr>
          <w:fldChar w:fldCharType="begin"/>
        </w:r>
        <w:r w:rsidRPr="007774C6">
          <w:rPr>
            <w:rFonts w:ascii="Georgia" w:hAnsi="Georgia"/>
            <w:sz w:val="18"/>
            <w:szCs w:val="18"/>
          </w:rPr>
          <w:instrText xml:space="preserve"> PAGE </w:instrText>
        </w:r>
        <w:r w:rsidRPr="007774C6">
          <w:rPr>
            <w:rFonts w:ascii="Georgia" w:hAnsi="Georgia"/>
            <w:sz w:val="18"/>
            <w:szCs w:val="18"/>
          </w:rPr>
          <w:fldChar w:fldCharType="separate"/>
        </w:r>
        <w:r w:rsidR="00F5033C">
          <w:rPr>
            <w:rFonts w:ascii="Georgia" w:hAnsi="Georgia"/>
            <w:noProof/>
            <w:sz w:val="18"/>
            <w:szCs w:val="18"/>
          </w:rPr>
          <w:t>2</w:t>
        </w:r>
        <w:r w:rsidRPr="007774C6">
          <w:rPr>
            <w:rFonts w:ascii="Georgia" w:hAnsi="Georgia"/>
            <w:sz w:val="18"/>
            <w:szCs w:val="18"/>
          </w:rPr>
          <w:fldChar w:fldCharType="end"/>
        </w:r>
        <w:r w:rsidRPr="007774C6">
          <w:rPr>
            <w:rFonts w:ascii="Georgia" w:hAnsi="Georgia"/>
            <w:sz w:val="18"/>
            <w:szCs w:val="18"/>
          </w:rPr>
          <w:t xml:space="preserve"> of </w:t>
        </w:r>
        <w:r w:rsidRPr="007774C6">
          <w:rPr>
            <w:rFonts w:ascii="Georgia" w:hAnsi="Georgia"/>
            <w:sz w:val="18"/>
            <w:szCs w:val="18"/>
          </w:rPr>
          <w:fldChar w:fldCharType="begin"/>
        </w:r>
        <w:r w:rsidRPr="007774C6">
          <w:rPr>
            <w:rFonts w:ascii="Georgia" w:hAnsi="Georgia"/>
            <w:sz w:val="18"/>
            <w:szCs w:val="18"/>
          </w:rPr>
          <w:instrText xml:space="preserve"> NUMPAGES  </w:instrText>
        </w:r>
        <w:r w:rsidRPr="007774C6">
          <w:rPr>
            <w:rFonts w:ascii="Georgia" w:hAnsi="Georgia"/>
            <w:sz w:val="18"/>
            <w:szCs w:val="18"/>
          </w:rPr>
          <w:fldChar w:fldCharType="separate"/>
        </w:r>
        <w:r w:rsidR="00F5033C">
          <w:rPr>
            <w:rFonts w:ascii="Georgia" w:hAnsi="Georgia"/>
            <w:noProof/>
            <w:sz w:val="18"/>
            <w:szCs w:val="18"/>
          </w:rPr>
          <w:t>11</w:t>
        </w:r>
        <w:r w:rsidRPr="007774C6">
          <w:rPr>
            <w:rFonts w:ascii="Georgia" w:hAnsi="Georgia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09" w:rsidRPr="001D7E9D" w:rsidRDefault="00F70209" w:rsidP="006641F9">
    <w:pPr>
      <w:spacing w:before="60" w:after="60"/>
      <w:ind w:left="-709"/>
      <w:rPr>
        <w:rFonts w:ascii="Georgia" w:hAnsi="Georgia"/>
        <w:sz w:val="18"/>
        <w:szCs w:val="18"/>
      </w:rPr>
    </w:pPr>
    <w:r w:rsidRPr="001D7E9D">
      <w:rPr>
        <w:rFonts w:ascii="Georgia" w:hAnsi="Georgia"/>
        <w:sz w:val="18"/>
        <w:szCs w:val="18"/>
      </w:rPr>
      <w:t>USER ACCOUNT MANAGEMENT</w:t>
    </w:r>
    <w:r>
      <w:rPr>
        <w:rFonts w:ascii="Georgia" w:hAnsi="Georgia"/>
        <w:sz w:val="18"/>
        <w:szCs w:val="18"/>
      </w:rPr>
      <w:t xml:space="preserve"> PROCEDURE</w:t>
    </w:r>
    <w:r w:rsidRPr="001D7E9D">
      <w:rPr>
        <w:rFonts w:ascii="Georgia" w:hAnsi="Georgia"/>
        <w:sz w:val="18"/>
        <w:szCs w:val="18"/>
      </w:rPr>
      <w:ptab w:relativeTo="margin" w:alignment="center" w:leader="none"/>
    </w:r>
    <w:r w:rsidRPr="001D7E9D">
      <w:rPr>
        <w:rFonts w:ascii="Georgia" w:hAnsi="Georgia"/>
        <w:sz w:val="18"/>
        <w:szCs w:val="18"/>
      </w:rPr>
      <w:ptab w:relativeTo="margin" w:alignment="right" w:leader="none"/>
    </w:r>
    <w:sdt>
      <w:sdtPr>
        <w:rPr>
          <w:rFonts w:ascii="Georgia" w:hAnsi="Georgia"/>
          <w:sz w:val="18"/>
          <w:szCs w:val="18"/>
        </w:rPr>
        <w:id w:val="534621366"/>
        <w:docPartObj>
          <w:docPartGallery w:val="Page Numbers (Top of Page)"/>
          <w:docPartUnique/>
        </w:docPartObj>
      </w:sdtPr>
      <w:sdtEndPr/>
      <w:sdtContent>
        <w:r w:rsidRPr="001D7E9D">
          <w:rPr>
            <w:rFonts w:ascii="Georgia" w:hAnsi="Georgia"/>
            <w:sz w:val="18"/>
            <w:szCs w:val="18"/>
          </w:rPr>
          <w:t xml:space="preserve">Page </w:t>
        </w:r>
        <w:r w:rsidRPr="001D7E9D">
          <w:rPr>
            <w:rFonts w:ascii="Georgia" w:hAnsi="Georgia"/>
            <w:sz w:val="18"/>
            <w:szCs w:val="18"/>
          </w:rPr>
          <w:fldChar w:fldCharType="begin"/>
        </w:r>
        <w:r w:rsidRPr="001D7E9D">
          <w:rPr>
            <w:rFonts w:ascii="Georgia" w:hAnsi="Georgia"/>
            <w:sz w:val="18"/>
            <w:szCs w:val="18"/>
          </w:rPr>
          <w:instrText xml:space="preserve"> PAGE </w:instrText>
        </w:r>
        <w:r w:rsidRPr="001D7E9D">
          <w:rPr>
            <w:rFonts w:ascii="Georgia" w:hAnsi="Georgia"/>
            <w:sz w:val="18"/>
            <w:szCs w:val="18"/>
          </w:rPr>
          <w:fldChar w:fldCharType="separate"/>
        </w:r>
        <w:r w:rsidR="00F5033C">
          <w:rPr>
            <w:rFonts w:ascii="Georgia" w:hAnsi="Georgia"/>
            <w:noProof/>
            <w:sz w:val="18"/>
            <w:szCs w:val="18"/>
          </w:rPr>
          <w:t>11</w:t>
        </w:r>
        <w:r w:rsidRPr="001D7E9D">
          <w:rPr>
            <w:rFonts w:ascii="Georgia" w:hAnsi="Georgia"/>
            <w:sz w:val="18"/>
            <w:szCs w:val="18"/>
          </w:rPr>
          <w:fldChar w:fldCharType="end"/>
        </w:r>
        <w:r w:rsidRPr="001D7E9D">
          <w:rPr>
            <w:rFonts w:ascii="Georgia" w:hAnsi="Georgia"/>
            <w:sz w:val="18"/>
            <w:szCs w:val="18"/>
          </w:rPr>
          <w:t xml:space="preserve"> of </w:t>
        </w:r>
        <w:r w:rsidRPr="001D7E9D">
          <w:rPr>
            <w:rFonts w:ascii="Georgia" w:hAnsi="Georgia"/>
            <w:sz w:val="18"/>
            <w:szCs w:val="18"/>
          </w:rPr>
          <w:fldChar w:fldCharType="begin"/>
        </w:r>
        <w:r w:rsidRPr="001D7E9D">
          <w:rPr>
            <w:rFonts w:ascii="Georgia" w:hAnsi="Georgia"/>
            <w:sz w:val="18"/>
            <w:szCs w:val="18"/>
          </w:rPr>
          <w:instrText xml:space="preserve"> NUMPAGES  </w:instrText>
        </w:r>
        <w:r w:rsidRPr="001D7E9D">
          <w:rPr>
            <w:rFonts w:ascii="Georgia" w:hAnsi="Georgia"/>
            <w:sz w:val="18"/>
            <w:szCs w:val="18"/>
          </w:rPr>
          <w:fldChar w:fldCharType="separate"/>
        </w:r>
        <w:r w:rsidR="00F5033C">
          <w:rPr>
            <w:rFonts w:ascii="Georgia" w:hAnsi="Georgia"/>
            <w:noProof/>
            <w:sz w:val="18"/>
            <w:szCs w:val="18"/>
          </w:rPr>
          <w:t>11</w:t>
        </w:r>
        <w:r w:rsidRPr="001D7E9D">
          <w:rPr>
            <w:rFonts w:ascii="Georgia" w:hAnsi="Georgi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59" w:rsidRDefault="009C1A59">
      <w:pPr>
        <w:spacing w:after="0" w:line="240" w:lineRule="auto"/>
      </w:pPr>
      <w:r>
        <w:separator/>
      </w:r>
    </w:p>
  </w:footnote>
  <w:footnote w:type="continuationSeparator" w:id="0">
    <w:p w:rsidR="009C1A59" w:rsidRDefault="009C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wCTableText"/>
      <w:tblW w:w="0" w:type="auto"/>
      <w:tblInd w:w="-31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9121"/>
    </w:tblGrid>
    <w:tr w:rsidR="00F70209" w:rsidRPr="009029A2" w:rsidTr="00CB4D7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277" w:type="dxa"/>
        </w:tcPr>
        <w:p w:rsidR="00F70209" w:rsidRDefault="00F70209" w:rsidP="00053788">
          <w:pPr>
            <w:pStyle w:val="Header"/>
          </w:pPr>
          <w:r w:rsidRPr="001F63A0">
            <w:rPr>
              <w:noProof/>
              <w:lang w:val="en-ZA" w:eastAsia="en-ZA"/>
            </w:rPr>
            <w:drawing>
              <wp:inline distT="0" distB="0" distL="0" distR="0" wp14:anchorId="78A561E1" wp14:editId="7BA8FF34">
                <wp:extent cx="628650" cy="668564"/>
                <wp:effectExtent l="19050" t="0" r="0" b="0"/>
                <wp:docPr id="4" name="Picture 3" descr="nquthu municipality Copy of new-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quthu municipality Copy of new-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412" cy="671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1" w:type="dxa"/>
          <w:vAlign w:val="center"/>
        </w:tcPr>
        <w:p w:rsidR="00F70209" w:rsidRPr="009029A2" w:rsidRDefault="00F70209" w:rsidP="00053788">
          <w:pPr>
            <w:pStyle w:val="Head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NQUTHU</w:t>
          </w:r>
          <w:r w:rsidRPr="009029A2">
            <w:rPr>
              <w:rFonts w:ascii="Arial Narrow" w:hAnsi="Arial Narrow"/>
            </w:rPr>
            <w:t xml:space="preserve">  MUNICIPALITY</w:t>
          </w:r>
        </w:p>
      </w:tc>
    </w:tr>
  </w:tbl>
  <w:p w:rsidR="00F70209" w:rsidRDefault="00F70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09" w:rsidRPr="00CD1E4F" w:rsidRDefault="00F70209" w:rsidP="00CD1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09" w:rsidRPr="00CD1E4F" w:rsidRDefault="00F70209" w:rsidP="00CD1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50B"/>
    <w:multiLevelType w:val="multilevel"/>
    <w:tmpl w:val="C6DC7F7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969E9"/>
    <w:multiLevelType w:val="hybridMultilevel"/>
    <w:tmpl w:val="56C644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7480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4408E"/>
    <w:multiLevelType w:val="multilevel"/>
    <w:tmpl w:val="D3064C2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166849C4"/>
    <w:multiLevelType w:val="multilevel"/>
    <w:tmpl w:val="CD4C98AE"/>
    <w:name w:val="PwCListBullets12"/>
    <w:numStyleLink w:val="PwCListBullets1"/>
  </w:abstractNum>
  <w:abstractNum w:abstractNumId="5">
    <w:nsid w:val="18937E32"/>
    <w:multiLevelType w:val="multilevel"/>
    <w:tmpl w:val="E8F6A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97361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0849F5"/>
    <w:multiLevelType w:val="multilevel"/>
    <w:tmpl w:val="D3064C2A"/>
    <w:name w:val="PwCListNumbers12"/>
    <w:numStyleLink w:val="PwCListNumbers1"/>
  </w:abstractNum>
  <w:abstractNum w:abstractNumId="8">
    <w:nsid w:val="22C941DE"/>
    <w:multiLevelType w:val="hybridMultilevel"/>
    <w:tmpl w:val="32FA105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0B4C1A"/>
    <w:multiLevelType w:val="hybridMultilevel"/>
    <w:tmpl w:val="685268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A4841"/>
    <w:multiLevelType w:val="hybridMultilevel"/>
    <w:tmpl w:val="3648EBC8"/>
    <w:lvl w:ilvl="0" w:tplc="1C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>
    <w:nsid w:val="32AB0E12"/>
    <w:multiLevelType w:val="hybridMultilevel"/>
    <w:tmpl w:val="7314582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56006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4B65F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57486E"/>
    <w:multiLevelType w:val="multilevel"/>
    <w:tmpl w:val="D3064C2A"/>
    <w:name w:val="PwCListNumbers13"/>
    <w:numStyleLink w:val="PwCListNumbers1"/>
  </w:abstractNum>
  <w:abstractNum w:abstractNumId="15">
    <w:nsid w:val="3B89460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C72893"/>
    <w:multiLevelType w:val="hybridMultilevel"/>
    <w:tmpl w:val="805E2B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019E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D83A37"/>
    <w:multiLevelType w:val="multilevel"/>
    <w:tmpl w:val="E8F6A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9B666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29669D"/>
    <w:multiLevelType w:val="multilevel"/>
    <w:tmpl w:val="E8F6A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7312B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C3032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852B1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4B6DA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6">
    <w:nsid w:val="72A02EF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F86A56"/>
    <w:multiLevelType w:val="multilevel"/>
    <w:tmpl w:val="B8CC1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78D200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9A1BD9"/>
    <w:multiLevelType w:val="hybridMultilevel"/>
    <w:tmpl w:val="B56C8DFC"/>
    <w:lvl w:ilvl="0" w:tplc="67E8A944">
      <w:start w:val="1"/>
      <w:numFmt w:val="upperLetter"/>
      <w:pStyle w:val="ListNumber2"/>
      <w:lvlText w:val="%1."/>
      <w:lvlJc w:val="left"/>
      <w:pPr>
        <w:ind w:left="643" w:hanging="360"/>
      </w:pPr>
      <w:rPr>
        <w:rFonts w:ascii="Georgia" w:hAnsi="Georgia" w:hint="default"/>
        <w:b w:val="0"/>
        <w:i w:val="0"/>
        <w:caps/>
        <w:sz w:val="20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7E990C52"/>
    <w:multiLevelType w:val="multilevel"/>
    <w:tmpl w:val="25AA6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9"/>
  </w:num>
  <w:num w:numId="12">
    <w:abstractNumId w:val="23"/>
  </w:num>
  <w:num w:numId="13">
    <w:abstractNumId w:val="24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2"/>
  </w:num>
  <w:num w:numId="19">
    <w:abstractNumId w:val="28"/>
  </w:num>
  <w:num w:numId="20">
    <w:abstractNumId w:val="21"/>
  </w:num>
  <w:num w:numId="21">
    <w:abstractNumId w:val="26"/>
  </w:num>
  <w:num w:numId="22">
    <w:abstractNumId w:val="16"/>
  </w:num>
  <w:num w:numId="23">
    <w:abstractNumId w:val="20"/>
  </w:num>
  <w:num w:numId="24">
    <w:abstractNumId w:val="18"/>
  </w:num>
  <w:num w:numId="25">
    <w:abstractNumId w:val="5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E"/>
    <w:rsid w:val="00007AB6"/>
    <w:rsid w:val="00012BFD"/>
    <w:rsid w:val="000240F4"/>
    <w:rsid w:val="0004374E"/>
    <w:rsid w:val="00050DC6"/>
    <w:rsid w:val="0005214C"/>
    <w:rsid w:val="00053788"/>
    <w:rsid w:val="0005433F"/>
    <w:rsid w:val="000602FE"/>
    <w:rsid w:val="00064DA2"/>
    <w:rsid w:val="000745B5"/>
    <w:rsid w:val="000773C0"/>
    <w:rsid w:val="000865BD"/>
    <w:rsid w:val="0009571D"/>
    <w:rsid w:val="000A7596"/>
    <w:rsid w:val="000B2956"/>
    <w:rsid w:val="000B484A"/>
    <w:rsid w:val="000C043E"/>
    <w:rsid w:val="000C2732"/>
    <w:rsid w:val="000C2FCA"/>
    <w:rsid w:val="000D3917"/>
    <w:rsid w:val="000D7444"/>
    <w:rsid w:val="000E7FDB"/>
    <w:rsid w:val="00105B59"/>
    <w:rsid w:val="001129A6"/>
    <w:rsid w:val="001129D7"/>
    <w:rsid w:val="001254E7"/>
    <w:rsid w:val="00125610"/>
    <w:rsid w:val="0012712D"/>
    <w:rsid w:val="00131D0F"/>
    <w:rsid w:val="0013771B"/>
    <w:rsid w:val="001568C3"/>
    <w:rsid w:val="00163878"/>
    <w:rsid w:val="0017639C"/>
    <w:rsid w:val="001802C7"/>
    <w:rsid w:val="00182142"/>
    <w:rsid w:val="00183079"/>
    <w:rsid w:val="0018519A"/>
    <w:rsid w:val="001864FB"/>
    <w:rsid w:val="0019418C"/>
    <w:rsid w:val="001964D8"/>
    <w:rsid w:val="001A3121"/>
    <w:rsid w:val="001A76BA"/>
    <w:rsid w:val="001C170B"/>
    <w:rsid w:val="001C692C"/>
    <w:rsid w:val="001D25B1"/>
    <w:rsid w:val="001D7E9D"/>
    <w:rsid w:val="001E0816"/>
    <w:rsid w:val="001E5854"/>
    <w:rsid w:val="001E5EDE"/>
    <w:rsid w:val="001E708C"/>
    <w:rsid w:val="00200E57"/>
    <w:rsid w:val="00202969"/>
    <w:rsid w:val="00205792"/>
    <w:rsid w:val="002241CB"/>
    <w:rsid w:val="002257F8"/>
    <w:rsid w:val="00241484"/>
    <w:rsid w:val="0025568E"/>
    <w:rsid w:val="002617F5"/>
    <w:rsid w:val="00276C9A"/>
    <w:rsid w:val="00283A95"/>
    <w:rsid w:val="002A20F5"/>
    <w:rsid w:val="002B0CC2"/>
    <w:rsid w:val="002B4BB0"/>
    <w:rsid w:val="002B7783"/>
    <w:rsid w:val="002B77BA"/>
    <w:rsid w:val="002C2B2A"/>
    <w:rsid w:val="002C65D2"/>
    <w:rsid w:val="002D06D2"/>
    <w:rsid w:val="002D7897"/>
    <w:rsid w:val="002E0A39"/>
    <w:rsid w:val="002E2C77"/>
    <w:rsid w:val="002F2BA6"/>
    <w:rsid w:val="002F7952"/>
    <w:rsid w:val="0032395C"/>
    <w:rsid w:val="003264BF"/>
    <w:rsid w:val="00333772"/>
    <w:rsid w:val="003678AF"/>
    <w:rsid w:val="0037491F"/>
    <w:rsid w:val="00375CE9"/>
    <w:rsid w:val="00393341"/>
    <w:rsid w:val="0039697E"/>
    <w:rsid w:val="003A3EBF"/>
    <w:rsid w:val="003A5C83"/>
    <w:rsid w:val="003A7632"/>
    <w:rsid w:val="003B777E"/>
    <w:rsid w:val="003C7F4B"/>
    <w:rsid w:val="003F1460"/>
    <w:rsid w:val="003F1CB1"/>
    <w:rsid w:val="0042078C"/>
    <w:rsid w:val="00421BD9"/>
    <w:rsid w:val="00430588"/>
    <w:rsid w:val="00436EDB"/>
    <w:rsid w:val="004411F6"/>
    <w:rsid w:val="00480C21"/>
    <w:rsid w:val="00493CBB"/>
    <w:rsid w:val="00495CE9"/>
    <w:rsid w:val="004965F5"/>
    <w:rsid w:val="004B5241"/>
    <w:rsid w:val="004C220C"/>
    <w:rsid w:val="004C2D6E"/>
    <w:rsid w:val="004C4C15"/>
    <w:rsid w:val="004C5946"/>
    <w:rsid w:val="004D1CB3"/>
    <w:rsid w:val="004D5024"/>
    <w:rsid w:val="004E3912"/>
    <w:rsid w:val="004E3F58"/>
    <w:rsid w:val="004E49E9"/>
    <w:rsid w:val="00507B48"/>
    <w:rsid w:val="00514B12"/>
    <w:rsid w:val="00521621"/>
    <w:rsid w:val="005216AA"/>
    <w:rsid w:val="005219A0"/>
    <w:rsid w:val="00526578"/>
    <w:rsid w:val="00534BFB"/>
    <w:rsid w:val="00542368"/>
    <w:rsid w:val="0054360A"/>
    <w:rsid w:val="00544645"/>
    <w:rsid w:val="00546424"/>
    <w:rsid w:val="005557E8"/>
    <w:rsid w:val="0056109B"/>
    <w:rsid w:val="00585728"/>
    <w:rsid w:val="005878CE"/>
    <w:rsid w:val="005B1767"/>
    <w:rsid w:val="005C309D"/>
    <w:rsid w:val="005C64E6"/>
    <w:rsid w:val="005F1DBB"/>
    <w:rsid w:val="00600C7D"/>
    <w:rsid w:val="006037E6"/>
    <w:rsid w:val="00613E7E"/>
    <w:rsid w:val="00631F4C"/>
    <w:rsid w:val="0064279F"/>
    <w:rsid w:val="00651B68"/>
    <w:rsid w:val="00652B4B"/>
    <w:rsid w:val="00657534"/>
    <w:rsid w:val="00660561"/>
    <w:rsid w:val="006641F9"/>
    <w:rsid w:val="00665F1B"/>
    <w:rsid w:val="00671CE7"/>
    <w:rsid w:val="006848B7"/>
    <w:rsid w:val="00687B81"/>
    <w:rsid w:val="00692FC1"/>
    <w:rsid w:val="006E0C9F"/>
    <w:rsid w:val="006E2AFD"/>
    <w:rsid w:val="006E72B0"/>
    <w:rsid w:val="00701FF5"/>
    <w:rsid w:val="00716787"/>
    <w:rsid w:val="007201A3"/>
    <w:rsid w:val="00720DD7"/>
    <w:rsid w:val="007528DE"/>
    <w:rsid w:val="00757DF3"/>
    <w:rsid w:val="007902A9"/>
    <w:rsid w:val="0079439C"/>
    <w:rsid w:val="00797E63"/>
    <w:rsid w:val="007C3E48"/>
    <w:rsid w:val="007D00BA"/>
    <w:rsid w:val="007D329F"/>
    <w:rsid w:val="007F392C"/>
    <w:rsid w:val="008008EC"/>
    <w:rsid w:val="00805CF1"/>
    <w:rsid w:val="0081248D"/>
    <w:rsid w:val="00812A08"/>
    <w:rsid w:val="00822BD6"/>
    <w:rsid w:val="00833DE9"/>
    <w:rsid w:val="008647D8"/>
    <w:rsid w:val="00881295"/>
    <w:rsid w:val="008D0F51"/>
    <w:rsid w:val="008E5BDB"/>
    <w:rsid w:val="008F2839"/>
    <w:rsid w:val="008F4584"/>
    <w:rsid w:val="00913148"/>
    <w:rsid w:val="00941685"/>
    <w:rsid w:val="009441C4"/>
    <w:rsid w:val="0096350D"/>
    <w:rsid w:val="00970237"/>
    <w:rsid w:val="0097364F"/>
    <w:rsid w:val="0099079E"/>
    <w:rsid w:val="009A39D0"/>
    <w:rsid w:val="009A540C"/>
    <w:rsid w:val="009B1B53"/>
    <w:rsid w:val="009C1A59"/>
    <w:rsid w:val="009C47F5"/>
    <w:rsid w:val="009C4DA4"/>
    <w:rsid w:val="009C57DF"/>
    <w:rsid w:val="009D286A"/>
    <w:rsid w:val="009D3010"/>
    <w:rsid w:val="009D46CC"/>
    <w:rsid w:val="009E0C66"/>
    <w:rsid w:val="009F044F"/>
    <w:rsid w:val="009F4C44"/>
    <w:rsid w:val="00A04A96"/>
    <w:rsid w:val="00A10449"/>
    <w:rsid w:val="00A115D3"/>
    <w:rsid w:val="00A20ED0"/>
    <w:rsid w:val="00A34587"/>
    <w:rsid w:val="00A512C1"/>
    <w:rsid w:val="00A51967"/>
    <w:rsid w:val="00A60361"/>
    <w:rsid w:val="00A6180D"/>
    <w:rsid w:val="00A67B3D"/>
    <w:rsid w:val="00A70A3C"/>
    <w:rsid w:val="00A71CC3"/>
    <w:rsid w:val="00A75677"/>
    <w:rsid w:val="00A831CE"/>
    <w:rsid w:val="00A91749"/>
    <w:rsid w:val="00AB69D4"/>
    <w:rsid w:val="00AB7AA0"/>
    <w:rsid w:val="00AC5EE5"/>
    <w:rsid w:val="00AC7F64"/>
    <w:rsid w:val="00AE0148"/>
    <w:rsid w:val="00AF4D2E"/>
    <w:rsid w:val="00B0531C"/>
    <w:rsid w:val="00B06AAE"/>
    <w:rsid w:val="00B15F9A"/>
    <w:rsid w:val="00B25B49"/>
    <w:rsid w:val="00B31A8B"/>
    <w:rsid w:val="00B547FC"/>
    <w:rsid w:val="00B600FE"/>
    <w:rsid w:val="00B7722A"/>
    <w:rsid w:val="00B9640A"/>
    <w:rsid w:val="00BB4962"/>
    <w:rsid w:val="00BB7B58"/>
    <w:rsid w:val="00BD4BE4"/>
    <w:rsid w:val="00BD6AA3"/>
    <w:rsid w:val="00BE07C1"/>
    <w:rsid w:val="00BE1C6A"/>
    <w:rsid w:val="00BE4156"/>
    <w:rsid w:val="00BE6CBC"/>
    <w:rsid w:val="00BF081A"/>
    <w:rsid w:val="00BF5B8D"/>
    <w:rsid w:val="00C04397"/>
    <w:rsid w:val="00C07378"/>
    <w:rsid w:val="00C14041"/>
    <w:rsid w:val="00C16744"/>
    <w:rsid w:val="00C16B37"/>
    <w:rsid w:val="00C20DFC"/>
    <w:rsid w:val="00C318C1"/>
    <w:rsid w:val="00C31F53"/>
    <w:rsid w:val="00C33B36"/>
    <w:rsid w:val="00C6724F"/>
    <w:rsid w:val="00C67802"/>
    <w:rsid w:val="00C735FE"/>
    <w:rsid w:val="00C80433"/>
    <w:rsid w:val="00C92BD4"/>
    <w:rsid w:val="00CB4D73"/>
    <w:rsid w:val="00CC03A1"/>
    <w:rsid w:val="00CC05B0"/>
    <w:rsid w:val="00CC20E2"/>
    <w:rsid w:val="00CC4365"/>
    <w:rsid w:val="00CC64E2"/>
    <w:rsid w:val="00CD1E4F"/>
    <w:rsid w:val="00CE5F45"/>
    <w:rsid w:val="00D07B29"/>
    <w:rsid w:val="00D14769"/>
    <w:rsid w:val="00D20C0A"/>
    <w:rsid w:val="00D25340"/>
    <w:rsid w:val="00D34C34"/>
    <w:rsid w:val="00D36340"/>
    <w:rsid w:val="00D4445D"/>
    <w:rsid w:val="00D474A2"/>
    <w:rsid w:val="00D47F08"/>
    <w:rsid w:val="00D67B9B"/>
    <w:rsid w:val="00D70C16"/>
    <w:rsid w:val="00D713A3"/>
    <w:rsid w:val="00D715B9"/>
    <w:rsid w:val="00D83141"/>
    <w:rsid w:val="00D9485C"/>
    <w:rsid w:val="00DB709B"/>
    <w:rsid w:val="00DB78F1"/>
    <w:rsid w:val="00DD08E5"/>
    <w:rsid w:val="00DD2F19"/>
    <w:rsid w:val="00DE2F6A"/>
    <w:rsid w:val="00DF33C0"/>
    <w:rsid w:val="00DF7939"/>
    <w:rsid w:val="00E017CF"/>
    <w:rsid w:val="00E01B5C"/>
    <w:rsid w:val="00E01D5B"/>
    <w:rsid w:val="00E03AB1"/>
    <w:rsid w:val="00E0497D"/>
    <w:rsid w:val="00E06259"/>
    <w:rsid w:val="00E1212D"/>
    <w:rsid w:val="00E346E2"/>
    <w:rsid w:val="00E57900"/>
    <w:rsid w:val="00E638EA"/>
    <w:rsid w:val="00E7372D"/>
    <w:rsid w:val="00E7687D"/>
    <w:rsid w:val="00E96F2F"/>
    <w:rsid w:val="00EA031D"/>
    <w:rsid w:val="00EA3746"/>
    <w:rsid w:val="00EC3D20"/>
    <w:rsid w:val="00ED1213"/>
    <w:rsid w:val="00ED1734"/>
    <w:rsid w:val="00F0156D"/>
    <w:rsid w:val="00F1277D"/>
    <w:rsid w:val="00F17B12"/>
    <w:rsid w:val="00F2178F"/>
    <w:rsid w:val="00F2395B"/>
    <w:rsid w:val="00F27265"/>
    <w:rsid w:val="00F3289C"/>
    <w:rsid w:val="00F4115B"/>
    <w:rsid w:val="00F41C9F"/>
    <w:rsid w:val="00F5033C"/>
    <w:rsid w:val="00F5281C"/>
    <w:rsid w:val="00F53002"/>
    <w:rsid w:val="00F6520C"/>
    <w:rsid w:val="00F70209"/>
    <w:rsid w:val="00F73A6F"/>
    <w:rsid w:val="00F9491F"/>
    <w:rsid w:val="00FB40D5"/>
    <w:rsid w:val="00FC7990"/>
    <w:rsid w:val="00FD1CA0"/>
    <w:rsid w:val="00FE3F93"/>
    <w:rsid w:val="00FF4A97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E9"/>
    <w:pPr>
      <w:spacing w:after="200" w:line="276" w:lineRule="auto"/>
    </w:pPr>
    <w:rPr>
      <w:rFonts w:ascii="Arial" w:eastAsia="Times New Roman" w:hAnsi="Arial" w:cs="Times New Roman"/>
      <w:szCs w:val="22"/>
      <w:lang w:val="en-US"/>
    </w:rPr>
  </w:style>
  <w:style w:type="paragraph" w:styleId="Heading1">
    <w:name w:val="heading 1"/>
    <w:basedOn w:val="Normal"/>
    <w:next w:val="BodyText"/>
    <w:link w:val="Heading1Char"/>
    <w:autoRedefine/>
    <w:qFormat/>
    <w:rsid w:val="00C07378"/>
    <w:pPr>
      <w:keepNext/>
      <w:keepLines/>
      <w:numPr>
        <w:numId w:val="5"/>
      </w:numPr>
      <w:spacing w:before="240" w:after="120" w:line="360" w:lineRule="auto"/>
      <w:ind w:left="283" w:hanging="357"/>
      <w:outlineLvl w:val="0"/>
    </w:pPr>
    <w:rPr>
      <w:rFonts w:ascii="Georgia" w:eastAsiaTheme="majorEastAsia" w:hAnsi="Georgia" w:cstheme="majorBidi"/>
      <w:b/>
      <w:bCs/>
      <w:caps/>
      <w:sz w:val="24"/>
      <w:szCs w:val="28"/>
      <w:lang w:val="en-GB" w:eastAsia="en-ZA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1C6A"/>
    <w:pPr>
      <w:keepNext/>
      <w:keepLines/>
      <w:spacing w:before="120" w:after="120" w:line="240" w:lineRule="auto"/>
      <w:outlineLvl w:val="1"/>
    </w:pPr>
    <w:rPr>
      <w:rFonts w:ascii="Arial Narrow" w:eastAsiaTheme="majorEastAsia" w:hAnsi="Arial Narrow" w:cstheme="majorBidi"/>
      <w:b/>
      <w:bCs/>
      <w:sz w:val="22"/>
      <w:szCs w:val="26"/>
    </w:rPr>
  </w:style>
  <w:style w:type="paragraph" w:styleId="Heading3">
    <w:name w:val="heading 3"/>
    <w:basedOn w:val="Normal"/>
    <w:next w:val="BodyText"/>
    <w:link w:val="Heading3Char"/>
    <w:unhideWhenUsed/>
    <w:qFormat/>
    <w:rsid w:val="00631F4C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31F4C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631F4C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F4C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F4C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1F4C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F4C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631F4C"/>
  </w:style>
  <w:style w:type="character" w:customStyle="1" w:styleId="BodyTextChar">
    <w:name w:val="Body Text Char"/>
    <w:basedOn w:val="DefaultParagraphFont"/>
    <w:link w:val="BodyText"/>
    <w:rsid w:val="00631F4C"/>
  </w:style>
  <w:style w:type="paragraph" w:customStyle="1" w:styleId="BodySingle">
    <w:name w:val="Body Single"/>
    <w:basedOn w:val="BodyText"/>
    <w:link w:val="BodySingleChar"/>
    <w:uiPriority w:val="1"/>
    <w:qFormat/>
    <w:rsid w:val="00631F4C"/>
    <w:pPr>
      <w:spacing w:after="0"/>
    </w:pPr>
  </w:style>
  <w:style w:type="paragraph" w:styleId="Header">
    <w:name w:val="header"/>
    <w:aliases w:val="Header 12"/>
    <w:basedOn w:val="Normal"/>
    <w:link w:val="HeaderChar"/>
    <w:uiPriority w:val="99"/>
    <w:unhideWhenUsed/>
    <w:rsid w:val="00631F4C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631F4C"/>
  </w:style>
  <w:style w:type="character" w:customStyle="1" w:styleId="HeaderChar">
    <w:name w:val="Header Char"/>
    <w:aliases w:val="Header 12 Char"/>
    <w:basedOn w:val="DefaultParagraphFont"/>
    <w:link w:val="Header"/>
    <w:uiPriority w:val="99"/>
    <w:rsid w:val="00631F4C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631F4C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31F4C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rsid w:val="00C07378"/>
    <w:rPr>
      <w:rFonts w:eastAsiaTheme="majorEastAsia" w:cstheme="majorBidi"/>
      <w:b/>
      <w:bCs/>
      <w:caps/>
      <w:sz w:val="24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BE1C6A"/>
    <w:rPr>
      <w:rFonts w:ascii="Arial Narrow" w:eastAsiaTheme="majorEastAsia" w:hAnsi="Arial Narrow" w:cstheme="majorBidi"/>
      <w:b/>
      <w:bC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631F4C"/>
    <w:rPr>
      <w:rFonts w:asciiTheme="majorHAnsi" w:eastAsiaTheme="majorEastAsia" w:hAnsiTheme="majorHAnsi" w:cstheme="majorBidi"/>
      <w:bCs/>
      <w:i/>
      <w:sz w:val="24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1F4C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1F4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631F4C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F4C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631F4C"/>
    <w:pPr>
      <w:outlineLvl w:val="9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631F4C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F4C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1F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1F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1F4C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31F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4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631F4C"/>
    <w:pPr>
      <w:numPr>
        <w:numId w:val="1"/>
      </w:numPr>
      <w:contextualSpacing/>
    </w:pPr>
  </w:style>
  <w:style w:type="numbering" w:customStyle="1" w:styleId="PwCListBullets1">
    <w:name w:val="PwC List Bullets 1"/>
    <w:uiPriority w:val="99"/>
    <w:rsid w:val="00631F4C"/>
    <w:pPr>
      <w:numPr>
        <w:numId w:val="1"/>
      </w:numPr>
    </w:pPr>
  </w:style>
  <w:style w:type="numbering" w:customStyle="1" w:styleId="PwCListNumbers1">
    <w:name w:val="PwC List Numbers 1"/>
    <w:uiPriority w:val="99"/>
    <w:rsid w:val="00631F4C"/>
    <w:pPr>
      <w:numPr>
        <w:numId w:val="2"/>
      </w:numPr>
    </w:pPr>
  </w:style>
  <w:style w:type="paragraph" w:styleId="ListNumber">
    <w:name w:val="List Number"/>
    <w:basedOn w:val="Normal"/>
    <w:uiPriority w:val="13"/>
    <w:unhideWhenUsed/>
    <w:qFormat/>
    <w:rsid w:val="00631F4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631F4C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631F4C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631F4C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631F4C"/>
    <w:pPr>
      <w:numPr>
        <w:ilvl w:val="4"/>
        <w:numId w:val="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6641F9"/>
    <w:pPr>
      <w:numPr>
        <w:numId w:val="11"/>
      </w:numPr>
      <w:contextualSpacing/>
    </w:pPr>
    <w:rPr>
      <w:rFonts w:ascii="Arial Narrow" w:hAnsi="Arial Narrow"/>
    </w:rPr>
  </w:style>
  <w:style w:type="paragraph" w:styleId="ListNumber3">
    <w:name w:val="List Number 3"/>
    <w:basedOn w:val="Normal"/>
    <w:uiPriority w:val="13"/>
    <w:unhideWhenUsed/>
    <w:qFormat/>
    <w:rsid w:val="00631F4C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631F4C"/>
    <w:pPr>
      <w:numPr>
        <w:ilvl w:val="3"/>
        <w:numId w:val="3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631F4C"/>
    <w:pPr>
      <w:numPr>
        <w:ilvl w:val="4"/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31F4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631F4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631F4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631F4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631F4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631F4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631F4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631F4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631F4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631F4C"/>
    <w:pPr>
      <w:ind w:left="2835" w:hanging="567"/>
      <w:contextualSpacing/>
    </w:pPr>
  </w:style>
  <w:style w:type="table" w:styleId="TableGrid">
    <w:name w:val="Table Grid"/>
    <w:aliases w:val="CV table,Smart Text Table"/>
    <w:basedOn w:val="TableNormal"/>
    <w:rsid w:val="00631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631F4C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31F4C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F4C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1F4C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F4C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631F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631F4C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DD2F19"/>
    <w:pPr>
      <w:ind w:left="720"/>
      <w:contextualSpacing/>
    </w:pPr>
  </w:style>
  <w:style w:type="paragraph" w:customStyle="1" w:styleId="Style3">
    <w:name w:val="Style3"/>
    <w:basedOn w:val="Normal"/>
    <w:autoRedefine/>
    <w:rsid w:val="00105B59"/>
    <w:pPr>
      <w:spacing w:after="0" w:line="240" w:lineRule="auto"/>
      <w:jc w:val="both"/>
    </w:pPr>
    <w:rPr>
      <w:szCs w:val="20"/>
      <w:lang w:val="en-AU"/>
    </w:rPr>
  </w:style>
  <w:style w:type="paragraph" w:customStyle="1" w:styleId="HD5">
    <w:name w:val="HD5"/>
    <w:basedOn w:val="Normal"/>
    <w:link w:val="HD5Char"/>
    <w:autoRedefine/>
    <w:qFormat/>
    <w:rsid w:val="00105B59"/>
    <w:pPr>
      <w:spacing w:after="0" w:line="240" w:lineRule="auto"/>
      <w:jc w:val="center"/>
    </w:pPr>
    <w:rPr>
      <w:b/>
      <w:bCs/>
      <w:caps/>
      <w:sz w:val="24"/>
      <w:szCs w:val="24"/>
      <w:lang w:val="en-AU"/>
    </w:rPr>
  </w:style>
  <w:style w:type="character" w:customStyle="1" w:styleId="HD5Char">
    <w:name w:val="HD5 Char"/>
    <w:basedOn w:val="DefaultParagraphFont"/>
    <w:link w:val="HD5"/>
    <w:rsid w:val="00495CE9"/>
    <w:rPr>
      <w:rFonts w:ascii="Arial" w:eastAsia="Times New Roman" w:hAnsi="Arial" w:cs="Times New Roman"/>
      <w:b/>
      <w:bCs/>
      <w:caps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qFormat/>
    <w:rsid w:val="00495CE9"/>
    <w:rPr>
      <w:rFonts w:ascii="Arial" w:hAnsi="Arial"/>
      <w:b/>
      <w:iCs/>
      <w:color w:val="808080" w:themeColor="text1" w:themeTint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E9"/>
    <w:pPr>
      <w:spacing w:after="200" w:line="276" w:lineRule="auto"/>
    </w:pPr>
    <w:rPr>
      <w:rFonts w:ascii="Arial" w:eastAsia="Times New Roman" w:hAnsi="Arial" w:cs="Times New Roman"/>
      <w:szCs w:val="22"/>
      <w:lang w:val="en-US"/>
    </w:rPr>
  </w:style>
  <w:style w:type="paragraph" w:styleId="Heading1">
    <w:name w:val="heading 1"/>
    <w:basedOn w:val="Normal"/>
    <w:next w:val="BodyText"/>
    <w:link w:val="Heading1Char"/>
    <w:autoRedefine/>
    <w:qFormat/>
    <w:rsid w:val="00C07378"/>
    <w:pPr>
      <w:keepNext/>
      <w:keepLines/>
      <w:numPr>
        <w:numId w:val="5"/>
      </w:numPr>
      <w:spacing w:before="240" w:after="120" w:line="360" w:lineRule="auto"/>
      <w:ind w:left="283" w:hanging="357"/>
      <w:outlineLvl w:val="0"/>
    </w:pPr>
    <w:rPr>
      <w:rFonts w:ascii="Georgia" w:eastAsiaTheme="majorEastAsia" w:hAnsi="Georgia" w:cstheme="majorBidi"/>
      <w:b/>
      <w:bCs/>
      <w:caps/>
      <w:sz w:val="24"/>
      <w:szCs w:val="28"/>
      <w:lang w:val="en-GB" w:eastAsia="en-ZA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1C6A"/>
    <w:pPr>
      <w:keepNext/>
      <w:keepLines/>
      <w:spacing w:before="120" w:after="120" w:line="240" w:lineRule="auto"/>
      <w:outlineLvl w:val="1"/>
    </w:pPr>
    <w:rPr>
      <w:rFonts w:ascii="Arial Narrow" w:eastAsiaTheme="majorEastAsia" w:hAnsi="Arial Narrow" w:cstheme="majorBidi"/>
      <w:b/>
      <w:bCs/>
      <w:sz w:val="22"/>
      <w:szCs w:val="26"/>
    </w:rPr>
  </w:style>
  <w:style w:type="paragraph" w:styleId="Heading3">
    <w:name w:val="heading 3"/>
    <w:basedOn w:val="Normal"/>
    <w:next w:val="BodyText"/>
    <w:link w:val="Heading3Char"/>
    <w:unhideWhenUsed/>
    <w:qFormat/>
    <w:rsid w:val="00631F4C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31F4C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631F4C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F4C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F4C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1F4C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F4C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631F4C"/>
  </w:style>
  <w:style w:type="character" w:customStyle="1" w:styleId="BodyTextChar">
    <w:name w:val="Body Text Char"/>
    <w:basedOn w:val="DefaultParagraphFont"/>
    <w:link w:val="BodyText"/>
    <w:rsid w:val="00631F4C"/>
  </w:style>
  <w:style w:type="paragraph" w:customStyle="1" w:styleId="BodySingle">
    <w:name w:val="Body Single"/>
    <w:basedOn w:val="BodyText"/>
    <w:link w:val="BodySingleChar"/>
    <w:uiPriority w:val="1"/>
    <w:qFormat/>
    <w:rsid w:val="00631F4C"/>
    <w:pPr>
      <w:spacing w:after="0"/>
    </w:pPr>
  </w:style>
  <w:style w:type="paragraph" w:styleId="Header">
    <w:name w:val="header"/>
    <w:aliases w:val="Header 12"/>
    <w:basedOn w:val="Normal"/>
    <w:link w:val="HeaderChar"/>
    <w:uiPriority w:val="99"/>
    <w:unhideWhenUsed/>
    <w:rsid w:val="00631F4C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631F4C"/>
  </w:style>
  <w:style w:type="character" w:customStyle="1" w:styleId="HeaderChar">
    <w:name w:val="Header Char"/>
    <w:aliases w:val="Header 12 Char"/>
    <w:basedOn w:val="DefaultParagraphFont"/>
    <w:link w:val="Header"/>
    <w:uiPriority w:val="99"/>
    <w:rsid w:val="00631F4C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631F4C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31F4C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rsid w:val="00C07378"/>
    <w:rPr>
      <w:rFonts w:eastAsiaTheme="majorEastAsia" w:cstheme="majorBidi"/>
      <w:b/>
      <w:bCs/>
      <w:caps/>
      <w:sz w:val="24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BE1C6A"/>
    <w:rPr>
      <w:rFonts w:ascii="Arial Narrow" w:eastAsiaTheme="majorEastAsia" w:hAnsi="Arial Narrow" w:cstheme="majorBidi"/>
      <w:b/>
      <w:bC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631F4C"/>
    <w:rPr>
      <w:rFonts w:asciiTheme="majorHAnsi" w:eastAsiaTheme="majorEastAsia" w:hAnsiTheme="majorHAnsi" w:cstheme="majorBidi"/>
      <w:bCs/>
      <w:i/>
      <w:sz w:val="24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1F4C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1F4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631F4C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F4C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631F4C"/>
    <w:pPr>
      <w:outlineLvl w:val="9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631F4C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F4C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1F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1F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1F4C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31F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4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631F4C"/>
    <w:pPr>
      <w:numPr>
        <w:numId w:val="1"/>
      </w:numPr>
      <w:contextualSpacing/>
    </w:pPr>
  </w:style>
  <w:style w:type="numbering" w:customStyle="1" w:styleId="PwCListBullets1">
    <w:name w:val="PwC List Bullets 1"/>
    <w:uiPriority w:val="99"/>
    <w:rsid w:val="00631F4C"/>
    <w:pPr>
      <w:numPr>
        <w:numId w:val="1"/>
      </w:numPr>
    </w:pPr>
  </w:style>
  <w:style w:type="numbering" w:customStyle="1" w:styleId="PwCListNumbers1">
    <w:name w:val="PwC List Numbers 1"/>
    <w:uiPriority w:val="99"/>
    <w:rsid w:val="00631F4C"/>
    <w:pPr>
      <w:numPr>
        <w:numId w:val="2"/>
      </w:numPr>
    </w:pPr>
  </w:style>
  <w:style w:type="paragraph" w:styleId="ListNumber">
    <w:name w:val="List Number"/>
    <w:basedOn w:val="Normal"/>
    <w:uiPriority w:val="13"/>
    <w:unhideWhenUsed/>
    <w:qFormat/>
    <w:rsid w:val="00631F4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631F4C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631F4C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631F4C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631F4C"/>
    <w:pPr>
      <w:numPr>
        <w:ilvl w:val="4"/>
        <w:numId w:val="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6641F9"/>
    <w:pPr>
      <w:numPr>
        <w:numId w:val="11"/>
      </w:numPr>
      <w:contextualSpacing/>
    </w:pPr>
    <w:rPr>
      <w:rFonts w:ascii="Arial Narrow" w:hAnsi="Arial Narrow"/>
    </w:rPr>
  </w:style>
  <w:style w:type="paragraph" w:styleId="ListNumber3">
    <w:name w:val="List Number 3"/>
    <w:basedOn w:val="Normal"/>
    <w:uiPriority w:val="13"/>
    <w:unhideWhenUsed/>
    <w:qFormat/>
    <w:rsid w:val="00631F4C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631F4C"/>
    <w:pPr>
      <w:numPr>
        <w:ilvl w:val="3"/>
        <w:numId w:val="3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631F4C"/>
    <w:pPr>
      <w:numPr>
        <w:ilvl w:val="4"/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31F4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631F4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631F4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631F4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631F4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631F4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631F4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631F4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631F4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631F4C"/>
    <w:pPr>
      <w:ind w:left="2835" w:hanging="567"/>
      <w:contextualSpacing/>
    </w:pPr>
  </w:style>
  <w:style w:type="table" w:styleId="TableGrid">
    <w:name w:val="Table Grid"/>
    <w:aliases w:val="CV table,Smart Text Table"/>
    <w:basedOn w:val="TableNormal"/>
    <w:rsid w:val="00631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631F4C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31F4C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F4C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1F4C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F4C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631F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631F4C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DD2F19"/>
    <w:pPr>
      <w:ind w:left="720"/>
      <w:contextualSpacing/>
    </w:pPr>
  </w:style>
  <w:style w:type="paragraph" w:customStyle="1" w:styleId="Style3">
    <w:name w:val="Style3"/>
    <w:basedOn w:val="Normal"/>
    <w:autoRedefine/>
    <w:rsid w:val="00105B59"/>
    <w:pPr>
      <w:spacing w:after="0" w:line="240" w:lineRule="auto"/>
      <w:jc w:val="both"/>
    </w:pPr>
    <w:rPr>
      <w:szCs w:val="20"/>
      <w:lang w:val="en-AU"/>
    </w:rPr>
  </w:style>
  <w:style w:type="paragraph" w:customStyle="1" w:styleId="HD5">
    <w:name w:val="HD5"/>
    <w:basedOn w:val="Normal"/>
    <w:link w:val="HD5Char"/>
    <w:autoRedefine/>
    <w:qFormat/>
    <w:rsid w:val="00105B59"/>
    <w:pPr>
      <w:spacing w:after="0" w:line="240" w:lineRule="auto"/>
      <w:jc w:val="center"/>
    </w:pPr>
    <w:rPr>
      <w:b/>
      <w:bCs/>
      <w:caps/>
      <w:sz w:val="24"/>
      <w:szCs w:val="24"/>
      <w:lang w:val="en-AU"/>
    </w:rPr>
  </w:style>
  <w:style w:type="character" w:customStyle="1" w:styleId="HD5Char">
    <w:name w:val="HD5 Char"/>
    <w:basedOn w:val="DefaultParagraphFont"/>
    <w:link w:val="HD5"/>
    <w:rsid w:val="00495CE9"/>
    <w:rPr>
      <w:rFonts w:ascii="Arial" w:eastAsia="Times New Roman" w:hAnsi="Arial" w:cs="Times New Roman"/>
      <w:b/>
      <w:bCs/>
      <w:caps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qFormat/>
    <w:rsid w:val="00495CE9"/>
    <w:rPr>
      <w:rFonts w:ascii="Arial" w:hAnsi="Arial"/>
      <w:b/>
      <w:iCs/>
      <w:color w:val="808080" w:themeColor="text1" w:themeTint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B077-22D0-4517-B557-BDF87B1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Edwards</cp:lastModifiedBy>
  <cp:revision>5</cp:revision>
  <cp:lastPrinted>2014-06-10T13:06:00Z</cp:lastPrinted>
  <dcterms:created xsi:type="dcterms:W3CDTF">2014-06-10T13:06:00Z</dcterms:created>
  <dcterms:modified xsi:type="dcterms:W3CDTF">2015-07-23T05:45:00Z</dcterms:modified>
</cp:coreProperties>
</file>