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B7" w:rsidRPr="00264F1E" w:rsidRDefault="00D235F2" w:rsidP="00264F1E">
      <w:pPr>
        <w:jc w:val="center"/>
        <w:rPr>
          <w:b/>
          <w:sz w:val="28"/>
        </w:rPr>
      </w:pPr>
      <w:r>
        <w:rPr>
          <w:b/>
          <w:sz w:val="28"/>
        </w:rPr>
        <w:t xml:space="preserve">QUARTERLY </w:t>
      </w:r>
      <w:r w:rsidR="004225F2" w:rsidRPr="00264F1E">
        <w:rPr>
          <w:b/>
          <w:sz w:val="28"/>
        </w:rPr>
        <w:t>FINANCIAL</w:t>
      </w:r>
      <w:r w:rsidR="00C9548E" w:rsidRPr="00264F1E">
        <w:rPr>
          <w:b/>
          <w:sz w:val="28"/>
        </w:rPr>
        <w:t xml:space="preserve"> PERFO</w:t>
      </w:r>
      <w:r w:rsidR="00264F1E" w:rsidRPr="00264F1E">
        <w:rPr>
          <w:b/>
          <w:sz w:val="28"/>
        </w:rPr>
        <w:t>R</w:t>
      </w:r>
      <w:r w:rsidR="00C9548E" w:rsidRPr="00264F1E">
        <w:rPr>
          <w:b/>
          <w:sz w:val="28"/>
        </w:rPr>
        <w:t>MANCE –</w:t>
      </w:r>
      <w:r>
        <w:rPr>
          <w:b/>
          <w:sz w:val="28"/>
        </w:rPr>
        <w:t>SEPTEMBER</w:t>
      </w:r>
      <w:r w:rsidR="005B7779">
        <w:rPr>
          <w:b/>
          <w:sz w:val="28"/>
        </w:rPr>
        <w:t xml:space="preserve"> 2017</w:t>
      </w:r>
    </w:p>
    <w:p w:rsidR="00045BB7" w:rsidRDefault="00045BB7">
      <w:pPr>
        <w:rPr>
          <w:b/>
          <w:lang w:val="en-US"/>
        </w:rPr>
      </w:pPr>
      <w:r>
        <w:rPr>
          <w:b/>
          <w:lang w:val="en-US"/>
        </w:rPr>
        <w:t>1. Purpose</w:t>
      </w:r>
    </w:p>
    <w:p w:rsidR="00045BB7" w:rsidRDefault="00045BB7">
      <w:pPr>
        <w:rPr>
          <w:lang w:val="en-US"/>
        </w:rPr>
      </w:pPr>
    </w:p>
    <w:p w:rsidR="00045BB7" w:rsidRDefault="005D26D4">
      <w:pPr>
        <w:rPr>
          <w:lang w:val="en-US"/>
        </w:rPr>
      </w:pPr>
      <w:r>
        <w:rPr>
          <w:lang w:val="en-US"/>
        </w:rPr>
        <w:t xml:space="preserve">To inform </w:t>
      </w:r>
      <w:r w:rsidR="00264F1E">
        <w:rPr>
          <w:lang w:val="en-US"/>
        </w:rPr>
        <w:t>Council</w:t>
      </w:r>
      <w:r>
        <w:rPr>
          <w:lang w:val="en-US"/>
        </w:rPr>
        <w:t xml:space="preserve"> </w:t>
      </w:r>
      <w:r w:rsidR="00045BB7">
        <w:rPr>
          <w:lang w:val="en-US"/>
        </w:rPr>
        <w:t>of the financial s</w:t>
      </w:r>
      <w:r w:rsidR="00F13C0F">
        <w:rPr>
          <w:lang w:val="en-US"/>
        </w:rPr>
        <w:t>tat</w:t>
      </w:r>
      <w:r w:rsidR="004B005D">
        <w:rPr>
          <w:lang w:val="en-US"/>
        </w:rPr>
        <w:t xml:space="preserve">us of </w:t>
      </w:r>
      <w:r w:rsidR="008F6A50">
        <w:rPr>
          <w:lang w:val="en-US"/>
        </w:rPr>
        <w:t>th</w:t>
      </w:r>
      <w:r w:rsidR="00A478F9">
        <w:rPr>
          <w:lang w:val="en-US"/>
        </w:rPr>
        <w:t>e</w:t>
      </w:r>
      <w:r w:rsidR="00D235F2">
        <w:rPr>
          <w:lang w:val="en-US"/>
        </w:rPr>
        <w:t xml:space="preserve"> municipality as at </w:t>
      </w:r>
      <w:r w:rsidR="007A00D0">
        <w:rPr>
          <w:lang w:val="en-US"/>
        </w:rPr>
        <w:t xml:space="preserve">the end </w:t>
      </w:r>
      <w:r w:rsidR="00D235F2">
        <w:rPr>
          <w:lang w:val="en-US"/>
        </w:rPr>
        <w:t>30 September</w:t>
      </w:r>
      <w:r w:rsidR="00E77793">
        <w:rPr>
          <w:lang w:val="en-US"/>
        </w:rPr>
        <w:t xml:space="preserve"> </w:t>
      </w:r>
      <w:r w:rsidR="005B7779">
        <w:rPr>
          <w:lang w:val="en-US"/>
        </w:rPr>
        <w:t>2017</w:t>
      </w:r>
      <w:r w:rsidR="00335901">
        <w:rPr>
          <w:lang w:val="en-US"/>
        </w:rPr>
        <w:t xml:space="preserve"> </w:t>
      </w:r>
      <w:r w:rsidR="00335901" w:rsidRPr="009E59AB">
        <w:rPr>
          <w:sz w:val="24"/>
          <w:szCs w:val="24"/>
          <w:lang w:val="en-US"/>
        </w:rPr>
        <w:t>in</w:t>
      </w:r>
      <w:r w:rsidR="00A0749F">
        <w:rPr>
          <w:lang w:val="en-US"/>
        </w:rPr>
        <w:t xml:space="preserve"> accordance with Section 52</w:t>
      </w:r>
      <w:r w:rsidR="00045BB7">
        <w:rPr>
          <w:lang w:val="en-US"/>
        </w:rPr>
        <w:t xml:space="preserve"> of the Municipal Finance Management Act 2003.</w:t>
      </w:r>
    </w:p>
    <w:p w:rsidR="00045BB7" w:rsidRDefault="00045BB7">
      <w:pPr>
        <w:rPr>
          <w:lang w:val="en-US"/>
        </w:rPr>
      </w:pPr>
    </w:p>
    <w:p w:rsidR="00110E39" w:rsidRDefault="00045BB7" w:rsidP="00575128">
      <w:pPr>
        <w:rPr>
          <w:b/>
          <w:lang w:val="en-US"/>
        </w:rPr>
      </w:pPr>
      <w:r>
        <w:rPr>
          <w:b/>
          <w:lang w:val="en-US"/>
        </w:rPr>
        <w:t>2. Overview of current financial performance</w:t>
      </w:r>
    </w:p>
    <w:p w:rsidR="00110E39" w:rsidRPr="005C59A1" w:rsidRDefault="00110E39" w:rsidP="005C59A1">
      <w:pPr>
        <w:pStyle w:val="Caption"/>
        <w:jc w:val="center"/>
        <w:rPr>
          <w:b w:val="0"/>
          <w:lang w:val="en-US"/>
        </w:rPr>
      </w:pPr>
      <w:r>
        <w:t xml:space="preserve">Table </w:t>
      </w:r>
      <w:r w:rsidR="007E6ED4">
        <w:fldChar w:fldCharType="begin"/>
      </w:r>
      <w:r w:rsidR="007E6ED4">
        <w:instrText xml:space="preserve"> SEQ Table \* ARABIC </w:instrText>
      </w:r>
      <w:r w:rsidR="007E6ED4">
        <w:fldChar w:fldCharType="separate"/>
      </w:r>
      <w:r w:rsidR="00876FD0">
        <w:rPr>
          <w:noProof/>
        </w:rPr>
        <w:t>1</w:t>
      </w:r>
      <w:r w:rsidR="007E6ED4">
        <w:rPr>
          <w:noProof/>
        </w:rPr>
        <w:fldChar w:fldCharType="end"/>
      </w:r>
      <w:r>
        <w:t xml:space="preserve"> : Operating Revenue and Expen</w:t>
      </w:r>
      <w:r w:rsidR="008111F3">
        <w:t>d</w:t>
      </w:r>
      <w:r w:rsidR="007A00D0">
        <w:t>iture as at the end</w:t>
      </w:r>
      <w:r w:rsidR="00B343EA">
        <w:t xml:space="preserve"> of </w:t>
      </w:r>
      <w:r w:rsidR="00D235F2">
        <w:t>September</w:t>
      </w:r>
      <w:r w:rsidR="00BC0513">
        <w:t xml:space="preserve"> 2017</w:t>
      </w:r>
      <w:r w:rsidR="00812ADA">
        <w:rPr>
          <w:lang w:val="en-US"/>
        </w:rPr>
        <w:t xml:space="preserve">. </w:t>
      </w:r>
    </w:p>
    <w:p w:rsidR="00F80B02" w:rsidRDefault="00373DE1" w:rsidP="00722C7A">
      <w:pPr>
        <w:jc w:val="both"/>
        <w:rPr>
          <w:lang w:val="en-US"/>
        </w:rPr>
      </w:pPr>
      <w:r w:rsidRPr="00373DE1">
        <w:rPr>
          <w:noProof/>
          <w:lang w:val="en-US"/>
        </w:rPr>
        <w:drawing>
          <wp:inline distT="0" distB="0" distL="0" distR="0">
            <wp:extent cx="6120130" cy="66134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02" w:rsidRDefault="00F80B02" w:rsidP="00725B36">
      <w:pPr>
        <w:ind w:left="720"/>
        <w:jc w:val="both"/>
        <w:rPr>
          <w:lang w:val="en-US"/>
        </w:rPr>
      </w:pPr>
    </w:p>
    <w:p w:rsidR="00801258" w:rsidRDefault="00523859" w:rsidP="0067173E">
      <w:pPr>
        <w:ind w:left="720"/>
        <w:rPr>
          <w:sz w:val="20"/>
        </w:rPr>
      </w:pPr>
      <w:r>
        <w:rPr>
          <w:sz w:val="20"/>
        </w:rPr>
        <w:t>The table above table gives us a picture of the income collected and the expenditu</w:t>
      </w:r>
      <w:r w:rsidR="00637B61">
        <w:rPr>
          <w:sz w:val="20"/>
        </w:rPr>
        <w:t>re i</w:t>
      </w:r>
      <w:r w:rsidR="008F0E49">
        <w:rPr>
          <w:sz w:val="20"/>
        </w:rPr>
        <w:t>ncur</w:t>
      </w:r>
      <w:r w:rsidR="00A478F9">
        <w:rPr>
          <w:sz w:val="20"/>
        </w:rPr>
        <w:t>r</w:t>
      </w:r>
      <w:r w:rsidR="007A00D0">
        <w:rPr>
          <w:sz w:val="20"/>
        </w:rPr>
        <w:t xml:space="preserve">ed as at the end </w:t>
      </w:r>
      <w:r w:rsidR="00D235F2">
        <w:rPr>
          <w:sz w:val="20"/>
        </w:rPr>
        <w:t>of September</w:t>
      </w:r>
      <w:r w:rsidR="00902CBD">
        <w:rPr>
          <w:sz w:val="20"/>
        </w:rPr>
        <w:t xml:space="preserve"> 2017</w:t>
      </w:r>
      <w:r w:rsidR="00FE2B4B">
        <w:rPr>
          <w:sz w:val="20"/>
        </w:rPr>
        <w:t>.</w:t>
      </w:r>
      <w:r w:rsidR="002B7A5E">
        <w:rPr>
          <w:sz w:val="20"/>
        </w:rPr>
        <w:t xml:space="preserve"> </w:t>
      </w:r>
      <w:r w:rsidR="00C541D5">
        <w:rPr>
          <w:sz w:val="20"/>
        </w:rPr>
        <w:t>To</w:t>
      </w:r>
      <w:r w:rsidR="00D235F2">
        <w:rPr>
          <w:sz w:val="20"/>
        </w:rPr>
        <w:t>tal income for the month is 29</w:t>
      </w:r>
      <w:r w:rsidR="008E154A">
        <w:rPr>
          <w:sz w:val="20"/>
        </w:rPr>
        <w:t xml:space="preserve"> </w:t>
      </w:r>
      <w:r w:rsidR="009076E9">
        <w:rPr>
          <w:sz w:val="20"/>
        </w:rPr>
        <w:t xml:space="preserve">million. </w:t>
      </w:r>
      <w:r w:rsidR="0096228D">
        <w:rPr>
          <w:sz w:val="20"/>
        </w:rPr>
        <w:t>The h</w:t>
      </w:r>
      <w:r w:rsidR="002F122E">
        <w:rPr>
          <w:sz w:val="20"/>
        </w:rPr>
        <w:t>ighest source of</w:t>
      </w:r>
      <w:r w:rsidR="00194A03" w:rsidRPr="00194A03">
        <w:rPr>
          <w:sz w:val="20"/>
        </w:rPr>
        <w:t xml:space="preserve"> </w:t>
      </w:r>
      <w:r w:rsidR="00511106">
        <w:rPr>
          <w:sz w:val="20"/>
        </w:rPr>
        <w:t>income is se</w:t>
      </w:r>
      <w:r w:rsidR="00D235F2">
        <w:rPr>
          <w:sz w:val="20"/>
        </w:rPr>
        <w:t>rvice charge - electricity at 19</w:t>
      </w:r>
      <w:r w:rsidR="00990B24">
        <w:rPr>
          <w:sz w:val="20"/>
        </w:rPr>
        <w:t xml:space="preserve"> million followed by</w:t>
      </w:r>
      <w:r w:rsidR="00707A51">
        <w:rPr>
          <w:sz w:val="20"/>
        </w:rPr>
        <w:t xml:space="preserve"> </w:t>
      </w:r>
      <w:r w:rsidR="00FD5013">
        <w:rPr>
          <w:sz w:val="20"/>
        </w:rPr>
        <w:t>property rates</w:t>
      </w:r>
      <w:r w:rsidR="00194A03">
        <w:rPr>
          <w:sz w:val="20"/>
        </w:rPr>
        <w:t xml:space="preserve"> </w:t>
      </w:r>
      <w:r w:rsidR="009C10BA">
        <w:rPr>
          <w:sz w:val="20"/>
        </w:rPr>
        <w:t>–</w:t>
      </w:r>
      <w:r w:rsidR="00194A03">
        <w:rPr>
          <w:sz w:val="20"/>
        </w:rPr>
        <w:t xml:space="preserve"> </w:t>
      </w:r>
      <w:r w:rsidR="00553601">
        <w:rPr>
          <w:sz w:val="20"/>
        </w:rPr>
        <w:t xml:space="preserve">revenue </w:t>
      </w:r>
      <w:r w:rsidR="00D235F2">
        <w:rPr>
          <w:sz w:val="20"/>
        </w:rPr>
        <w:t>at 5.1</w:t>
      </w:r>
      <w:r w:rsidR="005B7779">
        <w:rPr>
          <w:sz w:val="20"/>
        </w:rPr>
        <w:t xml:space="preserve"> million and</w:t>
      </w:r>
      <w:r w:rsidR="00D235F2">
        <w:rPr>
          <w:sz w:val="20"/>
        </w:rPr>
        <w:t xml:space="preserve"> other service charges at 1.6 million.</w:t>
      </w:r>
      <w:r w:rsidR="00DC2FC2">
        <w:rPr>
          <w:sz w:val="20"/>
        </w:rPr>
        <w:t xml:space="preserve"> To</w:t>
      </w:r>
      <w:r w:rsidR="00CE6FA3">
        <w:rPr>
          <w:sz w:val="20"/>
        </w:rPr>
        <w:t>ta</w:t>
      </w:r>
      <w:r w:rsidR="00D235F2">
        <w:rPr>
          <w:sz w:val="20"/>
        </w:rPr>
        <w:t>l expenditure this month is 34</w:t>
      </w:r>
      <w:r w:rsidR="00F2009B">
        <w:rPr>
          <w:sz w:val="20"/>
        </w:rPr>
        <w:t xml:space="preserve"> </w:t>
      </w:r>
      <w:r w:rsidR="00317396">
        <w:rPr>
          <w:sz w:val="20"/>
        </w:rPr>
        <w:t>million</w:t>
      </w:r>
      <w:r w:rsidR="00AB2B81">
        <w:rPr>
          <w:sz w:val="20"/>
        </w:rPr>
        <w:t>.</w:t>
      </w:r>
      <w:r w:rsidR="00D235F2">
        <w:rPr>
          <w:sz w:val="20"/>
        </w:rPr>
        <w:t xml:space="preserve"> Employee related costs the highest at 13 million, followed by</w:t>
      </w:r>
      <w:r w:rsidR="005B7779">
        <w:rPr>
          <w:sz w:val="20"/>
        </w:rPr>
        <w:t xml:space="preserve"> </w:t>
      </w:r>
      <w:r w:rsidR="00D235F2">
        <w:rPr>
          <w:sz w:val="20"/>
        </w:rPr>
        <w:t xml:space="preserve">Bulk Purchases at 9 </w:t>
      </w:r>
      <w:r w:rsidR="00511106">
        <w:rPr>
          <w:sz w:val="20"/>
        </w:rPr>
        <w:t>million foll</w:t>
      </w:r>
      <w:r w:rsidR="00D235F2">
        <w:rPr>
          <w:sz w:val="20"/>
        </w:rPr>
        <w:t>owed by other expenditure at 4.8</w:t>
      </w:r>
      <w:r w:rsidR="009076E9">
        <w:rPr>
          <w:sz w:val="20"/>
        </w:rPr>
        <w:t xml:space="preserve"> </w:t>
      </w:r>
      <w:r w:rsidR="00317396">
        <w:rPr>
          <w:sz w:val="20"/>
        </w:rPr>
        <w:t>million</w:t>
      </w:r>
      <w:r w:rsidR="00D235F2">
        <w:rPr>
          <w:sz w:val="20"/>
        </w:rPr>
        <w:t xml:space="preserve"> for the month of September, and contracted services</w:t>
      </w:r>
      <w:r w:rsidR="007A4822">
        <w:rPr>
          <w:sz w:val="20"/>
        </w:rPr>
        <w:t xml:space="preserve"> </w:t>
      </w:r>
      <w:r w:rsidR="008244BC">
        <w:rPr>
          <w:sz w:val="20"/>
        </w:rPr>
        <w:t>a</w:t>
      </w:r>
      <w:r w:rsidR="00D235F2">
        <w:rPr>
          <w:sz w:val="20"/>
        </w:rPr>
        <w:t>t 3.1</w:t>
      </w:r>
      <w:r w:rsidR="001157D0">
        <w:rPr>
          <w:sz w:val="20"/>
        </w:rPr>
        <w:t xml:space="preserve"> </w:t>
      </w:r>
      <w:r w:rsidR="00282EB3">
        <w:rPr>
          <w:sz w:val="20"/>
        </w:rPr>
        <w:t>million</w:t>
      </w:r>
      <w:r w:rsidR="00801258">
        <w:rPr>
          <w:sz w:val="20"/>
        </w:rPr>
        <w:t xml:space="preserve">. </w:t>
      </w:r>
      <w:r w:rsidR="003D07B0">
        <w:rPr>
          <w:sz w:val="20"/>
        </w:rPr>
        <w:t>The Municip</w:t>
      </w:r>
      <w:r w:rsidR="00801258">
        <w:rPr>
          <w:sz w:val="20"/>
        </w:rPr>
        <w:t>ali</w:t>
      </w:r>
      <w:r w:rsidR="00511106">
        <w:rPr>
          <w:sz w:val="20"/>
        </w:rPr>
        <w:t>ty had</w:t>
      </w:r>
      <w:r w:rsidR="00D235F2">
        <w:rPr>
          <w:sz w:val="20"/>
        </w:rPr>
        <w:t xml:space="preserve"> a total operating deficit of 5</w:t>
      </w:r>
      <w:r w:rsidR="005B7779">
        <w:rPr>
          <w:sz w:val="20"/>
        </w:rPr>
        <w:t xml:space="preserve"> </w:t>
      </w:r>
      <w:r w:rsidR="00801258">
        <w:rPr>
          <w:sz w:val="20"/>
        </w:rPr>
        <w:t>million.</w:t>
      </w:r>
    </w:p>
    <w:p w:rsidR="0006663F" w:rsidRDefault="0006663F" w:rsidP="0067173E">
      <w:pPr>
        <w:ind w:left="720"/>
        <w:rPr>
          <w:sz w:val="20"/>
        </w:rPr>
      </w:pPr>
    </w:p>
    <w:p w:rsidR="0006663F" w:rsidRDefault="0006663F" w:rsidP="0067173E">
      <w:pPr>
        <w:ind w:left="720"/>
        <w:rPr>
          <w:sz w:val="20"/>
        </w:rPr>
      </w:pPr>
    </w:p>
    <w:p w:rsidR="00F80B02" w:rsidRDefault="00F80B02" w:rsidP="000F364D">
      <w:pPr>
        <w:ind w:left="2160" w:firstLine="720"/>
        <w:rPr>
          <w:b/>
          <w:sz w:val="20"/>
        </w:rPr>
      </w:pPr>
      <w:r w:rsidRPr="00F80B02">
        <w:rPr>
          <w:b/>
          <w:sz w:val="20"/>
        </w:rPr>
        <w:t xml:space="preserve">Figure </w:t>
      </w:r>
      <w:r w:rsidR="005D7F5E">
        <w:rPr>
          <w:b/>
          <w:sz w:val="20"/>
        </w:rPr>
        <w:t>1</w:t>
      </w:r>
      <w:r w:rsidR="00467A04">
        <w:rPr>
          <w:b/>
          <w:sz w:val="20"/>
        </w:rPr>
        <w:t>: Income</w:t>
      </w:r>
      <w:r w:rsidR="0031458C">
        <w:rPr>
          <w:b/>
          <w:sz w:val="20"/>
        </w:rPr>
        <w:t xml:space="preserve"> </w:t>
      </w:r>
    </w:p>
    <w:p w:rsidR="001570EB" w:rsidRDefault="001570EB" w:rsidP="00ED01A1">
      <w:pPr>
        <w:rPr>
          <w:b/>
          <w:sz w:val="20"/>
        </w:rPr>
      </w:pPr>
    </w:p>
    <w:p w:rsidR="005D7F5E" w:rsidRPr="00F80B02" w:rsidRDefault="00D14292" w:rsidP="00D14292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br w:type="textWrapping" w:clear="all"/>
      </w:r>
      <w:r w:rsidR="00DF2028">
        <w:rPr>
          <w:b/>
          <w:noProof/>
          <w:sz w:val="20"/>
          <w:lang w:val="en-US"/>
        </w:rPr>
        <w:drawing>
          <wp:inline distT="0" distB="0" distL="0" distR="0" wp14:anchorId="68A90C46">
            <wp:extent cx="6450330" cy="42494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424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B02" w:rsidRDefault="00F80B02" w:rsidP="00725B36">
      <w:pPr>
        <w:ind w:left="720"/>
        <w:jc w:val="both"/>
        <w:rPr>
          <w:lang w:val="en-US"/>
        </w:rPr>
      </w:pPr>
    </w:p>
    <w:p w:rsidR="003040F8" w:rsidRDefault="00637B61" w:rsidP="00023F10">
      <w:pPr>
        <w:ind w:left="720"/>
        <w:jc w:val="both"/>
        <w:rPr>
          <w:lang w:val="en-US"/>
        </w:rPr>
      </w:pPr>
      <w:r>
        <w:rPr>
          <w:lang w:val="en-US"/>
        </w:rPr>
        <w:t>From the pie</w:t>
      </w:r>
      <w:r w:rsidR="009B1D77">
        <w:rPr>
          <w:lang w:val="en-US"/>
        </w:rPr>
        <w:t xml:space="preserve"> chart a</w:t>
      </w:r>
      <w:r w:rsidR="004A618E">
        <w:rPr>
          <w:lang w:val="en-US"/>
        </w:rPr>
        <w:t>bove we can see that we have three</w:t>
      </w:r>
      <w:r>
        <w:rPr>
          <w:lang w:val="en-US"/>
        </w:rPr>
        <w:t xml:space="preserve"> biggest source</w:t>
      </w:r>
      <w:r w:rsidR="009B1D77">
        <w:rPr>
          <w:lang w:val="en-US"/>
        </w:rPr>
        <w:t>s</w:t>
      </w:r>
      <w:r>
        <w:rPr>
          <w:lang w:val="en-US"/>
        </w:rPr>
        <w:t xml:space="preserve"> of income</w:t>
      </w:r>
      <w:r w:rsidR="00ED01A1">
        <w:rPr>
          <w:lang w:val="en-US"/>
        </w:rPr>
        <w:t xml:space="preserve"> to da</w:t>
      </w:r>
      <w:r w:rsidR="004A618E">
        <w:rPr>
          <w:lang w:val="en-US"/>
        </w:rPr>
        <w:t>te being electricity</w:t>
      </w:r>
      <w:r w:rsidR="00AD658B">
        <w:rPr>
          <w:lang w:val="en-US"/>
        </w:rPr>
        <w:t xml:space="preserve"> at </w:t>
      </w:r>
      <w:r w:rsidR="00DF2028">
        <w:rPr>
          <w:lang w:val="en-US"/>
        </w:rPr>
        <w:t>67%, property rates at 18</w:t>
      </w:r>
      <w:r w:rsidR="00ED01A1">
        <w:rPr>
          <w:lang w:val="en-US"/>
        </w:rPr>
        <w:t xml:space="preserve">% </w:t>
      </w:r>
      <w:r w:rsidR="00DF2028">
        <w:rPr>
          <w:lang w:val="en-US"/>
        </w:rPr>
        <w:t>and service charges other at 6%</w:t>
      </w:r>
      <w:r w:rsidR="004A618E">
        <w:rPr>
          <w:lang w:val="en-US"/>
        </w:rPr>
        <w:t xml:space="preserve"> as at the</w:t>
      </w:r>
      <w:r w:rsidR="00DF2028">
        <w:rPr>
          <w:lang w:val="en-US"/>
        </w:rPr>
        <w:t xml:space="preserve"> end of September</w:t>
      </w:r>
      <w:r w:rsidR="00C37B91">
        <w:rPr>
          <w:lang w:val="en-US"/>
        </w:rPr>
        <w:t xml:space="preserve"> </w:t>
      </w:r>
      <w:r w:rsidR="009B1D77">
        <w:rPr>
          <w:lang w:val="en-US"/>
        </w:rPr>
        <w:t>2017</w:t>
      </w:r>
      <w:r w:rsidR="004A618E">
        <w:rPr>
          <w:lang w:val="en-US"/>
        </w:rPr>
        <w:t xml:space="preserve">. </w:t>
      </w:r>
      <w:r w:rsidR="00E17F9E">
        <w:rPr>
          <w:lang w:val="en-US"/>
        </w:rPr>
        <w:t xml:space="preserve"> </w:t>
      </w:r>
    </w:p>
    <w:p w:rsidR="000851DE" w:rsidRDefault="000851DE" w:rsidP="00023F10">
      <w:pPr>
        <w:ind w:left="720"/>
        <w:jc w:val="both"/>
        <w:rPr>
          <w:lang w:val="en-US"/>
        </w:rPr>
      </w:pPr>
    </w:p>
    <w:p w:rsidR="000851DE" w:rsidRDefault="000851DE" w:rsidP="00023F10">
      <w:pPr>
        <w:ind w:left="720"/>
        <w:jc w:val="both"/>
        <w:rPr>
          <w:lang w:val="en-US"/>
        </w:rPr>
      </w:pPr>
    </w:p>
    <w:p w:rsidR="000851DE" w:rsidRDefault="00D67AFA" w:rsidP="00D67AFA">
      <w:pPr>
        <w:ind w:left="720"/>
        <w:jc w:val="center"/>
        <w:rPr>
          <w:lang w:val="en-US"/>
        </w:rPr>
      </w:pPr>
      <w:r>
        <w:rPr>
          <w:lang w:val="en-US"/>
        </w:rPr>
        <w:t>Table: Service charges</w:t>
      </w:r>
    </w:p>
    <w:p w:rsidR="00D67AFA" w:rsidRDefault="00D67AFA" w:rsidP="00D67AFA">
      <w:pPr>
        <w:ind w:left="720"/>
        <w:jc w:val="center"/>
        <w:rPr>
          <w:lang w:val="en-US"/>
        </w:rPr>
      </w:pPr>
    </w:p>
    <w:p w:rsidR="00D67AFA" w:rsidRDefault="00D67AFA" w:rsidP="00D67AFA">
      <w:pPr>
        <w:ind w:left="720"/>
        <w:jc w:val="center"/>
        <w:rPr>
          <w:lang w:val="en-US"/>
        </w:rPr>
      </w:pPr>
    </w:p>
    <w:p w:rsidR="00D67AFA" w:rsidRDefault="00D67AFA" w:rsidP="00D67AFA">
      <w:pPr>
        <w:ind w:left="720"/>
        <w:rPr>
          <w:lang w:val="en-US"/>
        </w:rPr>
      </w:pPr>
      <w:r w:rsidRPr="00D67AFA">
        <w:rPr>
          <w:noProof/>
          <w:lang w:val="en-US"/>
        </w:rPr>
        <w:drawing>
          <wp:inline distT="0" distB="0" distL="0" distR="0">
            <wp:extent cx="3981450" cy="1343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AFA" w:rsidRDefault="00D67AFA" w:rsidP="00D67AFA">
      <w:pPr>
        <w:ind w:left="720"/>
        <w:rPr>
          <w:lang w:val="en-US"/>
        </w:rPr>
      </w:pPr>
    </w:p>
    <w:p w:rsidR="00D67AFA" w:rsidRDefault="00D67AFA" w:rsidP="00D67AFA">
      <w:pPr>
        <w:ind w:left="720"/>
        <w:rPr>
          <w:lang w:val="en-US"/>
        </w:rPr>
      </w:pPr>
      <w:r>
        <w:rPr>
          <w:lang w:val="en-US"/>
        </w:rPr>
        <w:t>From the above table, property rates billed and received is higher compared to budget due to most organs of state being billed annually. Electricity and refuse removal is on par.</w:t>
      </w:r>
    </w:p>
    <w:p w:rsidR="000851DE" w:rsidRDefault="000851DE" w:rsidP="00023F10">
      <w:pPr>
        <w:ind w:left="720"/>
        <w:jc w:val="both"/>
        <w:rPr>
          <w:lang w:val="en-US"/>
        </w:rPr>
      </w:pPr>
    </w:p>
    <w:p w:rsidR="000851DE" w:rsidRDefault="000851DE" w:rsidP="00023F10">
      <w:pPr>
        <w:ind w:left="720"/>
        <w:jc w:val="both"/>
        <w:rPr>
          <w:lang w:val="en-US"/>
        </w:rPr>
      </w:pPr>
    </w:p>
    <w:p w:rsidR="000851DE" w:rsidRDefault="000851DE" w:rsidP="00023F10">
      <w:pPr>
        <w:ind w:left="720"/>
        <w:jc w:val="both"/>
        <w:rPr>
          <w:lang w:val="en-US"/>
        </w:rPr>
      </w:pPr>
    </w:p>
    <w:p w:rsidR="000851DE" w:rsidRDefault="000851DE" w:rsidP="00023F10">
      <w:pPr>
        <w:ind w:left="720"/>
        <w:jc w:val="both"/>
        <w:rPr>
          <w:lang w:val="en-US"/>
        </w:rPr>
      </w:pPr>
    </w:p>
    <w:p w:rsidR="000851DE" w:rsidRDefault="000851DE" w:rsidP="00A82581">
      <w:pPr>
        <w:jc w:val="both"/>
        <w:rPr>
          <w:lang w:val="en-US"/>
        </w:rPr>
      </w:pPr>
    </w:p>
    <w:p w:rsidR="004A618E" w:rsidRDefault="004A618E" w:rsidP="00023F10">
      <w:pPr>
        <w:ind w:left="720"/>
        <w:jc w:val="both"/>
        <w:rPr>
          <w:lang w:val="en-US"/>
        </w:rPr>
      </w:pPr>
    </w:p>
    <w:p w:rsidR="003040F8" w:rsidRDefault="003040F8" w:rsidP="005C4074">
      <w:pPr>
        <w:rPr>
          <w:b/>
          <w:sz w:val="20"/>
        </w:rPr>
      </w:pPr>
    </w:p>
    <w:p w:rsidR="0066412D" w:rsidRPr="005D7F5E" w:rsidRDefault="005D7F5E" w:rsidP="0066412D">
      <w:pPr>
        <w:ind w:left="2160" w:firstLine="720"/>
        <w:rPr>
          <w:b/>
          <w:sz w:val="20"/>
        </w:rPr>
      </w:pPr>
      <w:r w:rsidRPr="00F80B02">
        <w:rPr>
          <w:b/>
          <w:sz w:val="20"/>
        </w:rPr>
        <w:t xml:space="preserve">Figure </w:t>
      </w:r>
      <w:r>
        <w:rPr>
          <w:b/>
          <w:sz w:val="20"/>
        </w:rPr>
        <w:t>2: Ex</w:t>
      </w:r>
      <w:r w:rsidR="00F85C97">
        <w:rPr>
          <w:b/>
          <w:sz w:val="20"/>
        </w:rPr>
        <w:t>penditure</w:t>
      </w:r>
    </w:p>
    <w:p w:rsidR="00F80B02" w:rsidRDefault="00F80B02" w:rsidP="00725B36">
      <w:pPr>
        <w:ind w:left="720"/>
        <w:jc w:val="both"/>
        <w:rPr>
          <w:lang w:val="en-US"/>
        </w:rPr>
      </w:pPr>
    </w:p>
    <w:p w:rsidR="00A81944" w:rsidRDefault="00520A54" w:rsidP="00725B36">
      <w:pPr>
        <w:ind w:left="720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2875641">
            <wp:extent cx="5663565" cy="3169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EFD" w:rsidRDefault="00520A54" w:rsidP="00455AE8">
      <w:pPr>
        <w:ind w:left="720"/>
        <w:jc w:val="both"/>
        <w:rPr>
          <w:lang w:val="en-US"/>
        </w:rPr>
      </w:pPr>
      <w:r>
        <w:rPr>
          <w:lang w:val="en-US"/>
        </w:rPr>
        <w:t>40</w:t>
      </w:r>
      <w:r w:rsidR="0005318D">
        <w:rPr>
          <w:lang w:val="en-US"/>
        </w:rPr>
        <w:t>%</w:t>
      </w:r>
      <w:r>
        <w:rPr>
          <w:lang w:val="en-US"/>
        </w:rPr>
        <w:t xml:space="preserve"> Employee related costs</w:t>
      </w:r>
      <w:r w:rsidR="00FD5013">
        <w:rPr>
          <w:lang w:val="en-US"/>
        </w:rPr>
        <w:t xml:space="preserve"> are </w:t>
      </w:r>
      <w:r>
        <w:rPr>
          <w:lang w:val="en-US"/>
        </w:rPr>
        <w:t xml:space="preserve">highest as at </w:t>
      </w:r>
      <w:r w:rsidR="007A00D0">
        <w:rPr>
          <w:lang w:val="en-US"/>
        </w:rPr>
        <w:t xml:space="preserve">the end of </w:t>
      </w:r>
      <w:r>
        <w:rPr>
          <w:lang w:val="en-US"/>
        </w:rPr>
        <w:t>September</w:t>
      </w:r>
      <w:r w:rsidR="004A618E">
        <w:rPr>
          <w:lang w:val="en-US"/>
        </w:rPr>
        <w:t xml:space="preserve"> 2017, f</w:t>
      </w:r>
      <w:r>
        <w:rPr>
          <w:lang w:val="en-US"/>
        </w:rPr>
        <w:t>ollowed by Bulk purchases at 27%. And other expenditure at 14</w:t>
      </w:r>
      <w:r w:rsidR="004A618E">
        <w:rPr>
          <w:lang w:val="en-US"/>
        </w:rPr>
        <w:t>%.</w:t>
      </w:r>
    </w:p>
    <w:p w:rsidR="00AE538D" w:rsidRDefault="00AE538D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5B0FE7" w:rsidRDefault="005B0FE7" w:rsidP="00455AE8">
      <w:pPr>
        <w:ind w:left="720"/>
        <w:jc w:val="both"/>
        <w:rPr>
          <w:lang w:val="en-US"/>
        </w:rPr>
      </w:pPr>
    </w:p>
    <w:p w:rsidR="005B0FE7" w:rsidRDefault="005B0FE7" w:rsidP="00455AE8">
      <w:pPr>
        <w:ind w:left="720"/>
        <w:jc w:val="both"/>
        <w:rPr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1325CA" w:rsidRPr="00BD5361" w:rsidRDefault="00ED642B" w:rsidP="0079398B">
      <w:pPr>
        <w:jc w:val="both"/>
        <w:rPr>
          <w:b/>
        </w:rPr>
      </w:pPr>
      <w:r w:rsidRPr="00BD5361">
        <w:rPr>
          <w:b/>
        </w:rPr>
        <w:t>2.2 INVESTMENTS</w:t>
      </w:r>
    </w:p>
    <w:p w:rsidR="001325CA" w:rsidRDefault="001325CA" w:rsidP="0079398B">
      <w:pPr>
        <w:jc w:val="both"/>
      </w:pPr>
    </w:p>
    <w:p w:rsidR="001325CA" w:rsidRDefault="001325CA" w:rsidP="0079398B">
      <w:pPr>
        <w:jc w:val="both"/>
      </w:pPr>
      <w:r>
        <w:t xml:space="preserve">The </w:t>
      </w:r>
      <w:r w:rsidR="00DC0C7B">
        <w:t xml:space="preserve">investments include all </w:t>
      </w:r>
      <w:r w:rsidR="00F76CA7">
        <w:t xml:space="preserve">the unspent </w:t>
      </w:r>
      <w:r>
        <w:t>conditional grants</w:t>
      </w:r>
      <w:r w:rsidR="00ED642B">
        <w:t xml:space="preserve"> and current year </w:t>
      </w:r>
      <w:r w:rsidR="00F2066C">
        <w:t>receipts</w:t>
      </w:r>
      <w:r>
        <w:t xml:space="preserve"> </w:t>
      </w:r>
      <w:r w:rsidR="00706542">
        <w:t xml:space="preserve">that are ring fenced </w:t>
      </w:r>
      <w:r>
        <w:t xml:space="preserve">and </w:t>
      </w:r>
      <w:r w:rsidR="005B758D">
        <w:t>cash reserves from land sales.</w:t>
      </w:r>
      <w:r w:rsidR="00DC2FC2">
        <w:t xml:space="preserve"> </w:t>
      </w:r>
      <w:r>
        <w:t>Below is a table that det</w:t>
      </w:r>
      <w:r w:rsidR="004174D8">
        <w:t>ails a</w:t>
      </w:r>
      <w:r w:rsidR="001A6707">
        <w:t>l</w:t>
      </w:r>
      <w:r w:rsidR="000E3662">
        <w:t>l the investmen</w:t>
      </w:r>
      <w:r w:rsidR="00706542">
        <w:t xml:space="preserve">ts as at </w:t>
      </w:r>
      <w:r w:rsidR="00BA2A22">
        <w:t xml:space="preserve">the end of </w:t>
      </w:r>
      <w:r w:rsidR="00373DE1">
        <w:t>30 September</w:t>
      </w:r>
      <w:r w:rsidR="00F058CC">
        <w:t xml:space="preserve"> 2017</w:t>
      </w:r>
      <w:r>
        <w:t>:</w:t>
      </w:r>
    </w:p>
    <w:p w:rsidR="001325CA" w:rsidRDefault="001325CA" w:rsidP="0079398B">
      <w:pPr>
        <w:jc w:val="both"/>
      </w:pPr>
      <w:r>
        <w:t xml:space="preserve"> </w:t>
      </w:r>
    </w:p>
    <w:p w:rsidR="0089013E" w:rsidRDefault="0089013E" w:rsidP="004E0AEE">
      <w:pPr>
        <w:pStyle w:val="Caption"/>
      </w:pPr>
    </w:p>
    <w:p w:rsidR="001325CA" w:rsidRDefault="004E0AEE" w:rsidP="004E0AEE">
      <w:pPr>
        <w:pStyle w:val="Caption"/>
      </w:pPr>
      <w:r>
        <w:t xml:space="preserve">Table </w:t>
      </w:r>
      <w:r w:rsidR="007E6ED4">
        <w:fldChar w:fldCharType="begin"/>
      </w:r>
      <w:r w:rsidR="007E6ED4">
        <w:instrText xml:space="preserve"> SEQ Table \* ARABIC </w:instrText>
      </w:r>
      <w:r w:rsidR="007E6ED4">
        <w:fldChar w:fldCharType="separate"/>
      </w:r>
      <w:r w:rsidR="00876FD0">
        <w:rPr>
          <w:noProof/>
        </w:rPr>
        <w:t>2</w:t>
      </w:r>
      <w:r w:rsidR="007E6ED4">
        <w:rPr>
          <w:noProof/>
        </w:rPr>
        <w:fldChar w:fldCharType="end"/>
      </w:r>
      <w:r>
        <w:t xml:space="preserve"> : Investments</w:t>
      </w:r>
    </w:p>
    <w:p w:rsidR="00074DBC" w:rsidRPr="00074DBC" w:rsidRDefault="00074DBC" w:rsidP="00074DBC"/>
    <w:p w:rsidR="00C277DC" w:rsidRDefault="00373DE1" w:rsidP="00C277DC">
      <w:pPr>
        <w:rPr>
          <w:lang w:val="en-US"/>
        </w:rPr>
      </w:pPr>
      <w:r w:rsidRPr="00373DE1">
        <w:rPr>
          <w:noProof/>
          <w:lang w:val="en-US"/>
        </w:rPr>
        <w:drawing>
          <wp:inline distT="0" distB="0" distL="0" distR="0">
            <wp:extent cx="6120130" cy="2685526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9F" w:rsidRDefault="000B23A5" w:rsidP="004F4D36">
      <w:pPr>
        <w:rPr>
          <w:b/>
          <w:i/>
          <w:lang w:val="en-US"/>
        </w:rPr>
      </w:pPr>
      <w:r w:rsidRPr="00B2269A">
        <w:rPr>
          <w:b/>
          <w:i/>
          <w:lang w:val="en-US"/>
        </w:rPr>
        <w:t xml:space="preserve"> </w:t>
      </w:r>
      <w:r w:rsidR="007B6BF2" w:rsidRPr="00B2269A">
        <w:rPr>
          <w:b/>
          <w:i/>
          <w:lang w:val="en-US"/>
        </w:rPr>
        <w:t xml:space="preserve">                    </w:t>
      </w: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86449F" w:rsidRDefault="0086449F" w:rsidP="004F4D36">
      <w:pPr>
        <w:rPr>
          <w:b/>
          <w:i/>
          <w:lang w:val="en-US"/>
        </w:rPr>
      </w:pPr>
    </w:p>
    <w:p w:rsidR="00074DBC" w:rsidRDefault="007B6BF2" w:rsidP="004F4D36">
      <w:pPr>
        <w:rPr>
          <w:b/>
          <w:i/>
          <w:lang w:val="en-US"/>
        </w:rPr>
      </w:pPr>
      <w:r w:rsidRPr="00B2269A">
        <w:rPr>
          <w:b/>
          <w:i/>
          <w:lang w:val="en-US"/>
        </w:rPr>
        <w:t xml:space="preserve">   </w:t>
      </w:r>
    </w:p>
    <w:p w:rsidR="00074DBC" w:rsidRDefault="00074DBC" w:rsidP="004F4D36">
      <w:pPr>
        <w:rPr>
          <w:b/>
          <w:i/>
          <w:lang w:val="en-US"/>
        </w:rPr>
      </w:pPr>
    </w:p>
    <w:p w:rsidR="00074DBC" w:rsidRDefault="00074DBC" w:rsidP="004F4D36">
      <w:pPr>
        <w:rPr>
          <w:b/>
          <w:i/>
          <w:lang w:val="en-US"/>
        </w:rPr>
      </w:pPr>
    </w:p>
    <w:p w:rsidR="00074DBC" w:rsidRDefault="00074DBC" w:rsidP="004F4D36">
      <w:pPr>
        <w:rPr>
          <w:b/>
          <w:i/>
          <w:lang w:val="en-US"/>
        </w:rPr>
      </w:pPr>
    </w:p>
    <w:p w:rsidR="00074DBC" w:rsidRDefault="00074DBC" w:rsidP="004F4D36">
      <w:pPr>
        <w:rPr>
          <w:b/>
          <w:i/>
          <w:lang w:val="en-US"/>
        </w:rPr>
      </w:pPr>
    </w:p>
    <w:p w:rsidR="005B0FE7" w:rsidRDefault="005B0FE7" w:rsidP="004F4D36">
      <w:pPr>
        <w:rPr>
          <w:b/>
          <w:i/>
          <w:lang w:val="en-US"/>
        </w:rPr>
      </w:pPr>
    </w:p>
    <w:p w:rsidR="008571EF" w:rsidRDefault="007B6BF2" w:rsidP="004F4D36">
      <w:r w:rsidRPr="00B2269A">
        <w:rPr>
          <w:b/>
          <w:i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6D86">
        <w:rPr>
          <w:b/>
          <w:i/>
          <w:lang w:val="en-US"/>
        </w:rPr>
        <w:t xml:space="preserve">                    </w:t>
      </w:r>
    </w:p>
    <w:p w:rsidR="008571EF" w:rsidRPr="00CE1E2C" w:rsidRDefault="008571EF" w:rsidP="004F4D36"/>
    <w:p w:rsidR="004F4D36" w:rsidRDefault="004F4D36" w:rsidP="004F4D36">
      <w:pPr>
        <w:rPr>
          <w:b/>
          <w:lang w:val="en-US"/>
        </w:rPr>
      </w:pPr>
      <w:r w:rsidRPr="00C570EB">
        <w:rPr>
          <w:b/>
          <w:lang w:val="en-US"/>
        </w:rPr>
        <w:t>2.</w:t>
      </w:r>
      <w:r w:rsidR="008571EF">
        <w:rPr>
          <w:b/>
          <w:lang w:val="en-US"/>
        </w:rPr>
        <w:t>3</w:t>
      </w:r>
      <w:r w:rsidRPr="00C570EB">
        <w:rPr>
          <w:b/>
          <w:lang w:val="en-US"/>
        </w:rPr>
        <w:t xml:space="preserve">. </w:t>
      </w:r>
      <w:r w:rsidR="00C570EB">
        <w:rPr>
          <w:b/>
          <w:lang w:val="en-US"/>
        </w:rPr>
        <w:t>GRANT FUNDING</w:t>
      </w:r>
    </w:p>
    <w:p w:rsidR="00C570EB" w:rsidRDefault="00C570EB" w:rsidP="004F4D36">
      <w:pPr>
        <w:rPr>
          <w:lang w:val="en-US"/>
        </w:rPr>
      </w:pPr>
    </w:p>
    <w:p w:rsidR="00B25A64" w:rsidRDefault="00DE2CB2" w:rsidP="00DC3D82">
      <w:pPr>
        <w:jc w:val="both"/>
      </w:pPr>
      <w:r>
        <w:rPr>
          <w:lang w:val="en-US"/>
        </w:rPr>
        <w:t xml:space="preserve"> The table below </w:t>
      </w:r>
      <w:r w:rsidR="008126F1">
        <w:rPr>
          <w:lang w:val="en-US"/>
        </w:rPr>
        <w:t>illustrate</w:t>
      </w:r>
      <w:r>
        <w:rPr>
          <w:lang w:val="en-US"/>
        </w:rPr>
        <w:t>s</w:t>
      </w:r>
      <w:r w:rsidR="008126F1">
        <w:rPr>
          <w:lang w:val="en-US"/>
        </w:rPr>
        <w:t xml:space="preserve"> th</w:t>
      </w:r>
      <w:r w:rsidR="00DB002C">
        <w:rPr>
          <w:lang w:val="en-US"/>
        </w:rPr>
        <w:t>e e</w:t>
      </w:r>
      <w:r w:rsidR="00706542">
        <w:rPr>
          <w:lang w:val="en-US"/>
        </w:rPr>
        <w:t>xpenditure and rec</w:t>
      </w:r>
      <w:r w:rsidR="00DF15FA">
        <w:rPr>
          <w:lang w:val="en-US"/>
        </w:rPr>
        <w:t xml:space="preserve">eipt as at </w:t>
      </w:r>
      <w:r w:rsidR="00373DE1">
        <w:rPr>
          <w:lang w:val="en-US"/>
        </w:rPr>
        <w:t>30 September</w:t>
      </w:r>
      <w:r w:rsidR="00F66D86">
        <w:rPr>
          <w:lang w:val="en-US"/>
        </w:rPr>
        <w:t xml:space="preserve"> </w:t>
      </w:r>
      <w:r w:rsidR="00AC2350">
        <w:rPr>
          <w:lang w:val="en-US"/>
        </w:rPr>
        <w:t>2017</w:t>
      </w:r>
      <w:r w:rsidR="00783672">
        <w:rPr>
          <w:lang w:val="en-US"/>
        </w:rPr>
        <w:t>.</w:t>
      </w:r>
      <w:r w:rsidR="00EB1DED">
        <w:rPr>
          <w:lang w:val="en-US"/>
        </w:rPr>
        <w:t xml:space="preserve"> As at the end of September</w:t>
      </w:r>
      <w:r w:rsidR="00553437">
        <w:rPr>
          <w:lang w:val="en-US"/>
        </w:rPr>
        <w:t xml:space="preserve"> 5.6 million</w:t>
      </w:r>
      <w:r w:rsidR="00E03F73">
        <w:rPr>
          <w:lang w:val="en-US"/>
        </w:rPr>
        <w:t xml:space="preserve"> has been spent</w:t>
      </w:r>
      <w:r w:rsidR="009D2FD4">
        <w:rPr>
          <w:lang w:val="en-US"/>
        </w:rPr>
        <w:t>.</w:t>
      </w:r>
      <w:r w:rsidR="00B64387">
        <w:rPr>
          <w:lang w:val="en-US"/>
        </w:rPr>
        <w:t xml:space="preserve"> </w:t>
      </w:r>
      <w:r w:rsidR="000220A0">
        <w:rPr>
          <w:lang w:val="en-US"/>
        </w:rPr>
        <w:t>Conditio</w:t>
      </w:r>
      <w:r w:rsidR="00DC3D82">
        <w:rPr>
          <w:lang w:val="en-US"/>
        </w:rPr>
        <w:t>nal grants received amount to 18.9 million and unconditional grants t</w:t>
      </w:r>
      <w:r w:rsidR="00D75AD3">
        <w:rPr>
          <w:lang w:val="en-US"/>
        </w:rPr>
        <w:t>o</w:t>
      </w:r>
      <w:r w:rsidR="00DC3D82">
        <w:rPr>
          <w:lang w:val="en-US"/>
        </w:rPr>
        <w:t xml:space="preserve"> the amount of R 59 772 000.</w:t>
      </w:r>
    </w:p>
    <w:p w:rsidR="0047128F" w:rsidRDefault="00B13397" w:rsidP="00FA527B">
      <w:pPr>
        <w:pStyle w:val="Caption"/>
        <w:rPr>
          <w:b w:val="0"/>
          <w:lang w:val="en-US"/>
        </w:rPr>
      </w:pPr>
      <w:r>
        <w:t xml:space="preserve">Figure </w:t>
      </w:r>
      <w:r w:rsidR="007E6ED4">
        <w:fldChar w:fldCharType="begin"/>
      </w:r>
      <w:r w:rsidR="007E6ED4">
        <w:instrText xml:space="preserve"> SEQ Figure \* ARABIC </w:instrText>
      </w:r>
      <w:r w:rsidR="007E6ED4">
        <w:fldChar w:fldCharType="separate"/>
      </w:r>
      <w:r w:rsidR="00876FD0">
        <w:rPr>
          <w:noProof/>
        </w:rPr>
        <w:t>1</w:t>
      </w:r>
      <w:r w:rsidR="007E6ED4">
        <w:rPr>
          <w:noProof/>
        </w:rPr>
        <w:fldChar w:fldCharType="end"/>
      </w:r>
      <w:r>
        <w:t>: Grant Funding</w:t>
      </w:r>
    </w:p>
    <w:p w:rsidR="000629F2" w:rsidRDefault="000629F2">
      <w:pPr>
        <w:rPr>
          <w:b/>
          <w:lang w:val="en-US"/>
        </w:rPr>
      </w:pPr>
    </w:p>
    <w:p w:rsidR="008A6D10" w:rsidRDefault="00DC3D82">
      <w:pPr>
        <w:rPr>
          <w:b/>
          <w:lang w:val="en-US"/>
        </w:rPr>
      </w:pPr>
      <w:r w:rsidRPr="00DC3D82">
        <w:rPr>
          <w:noProof/>
          <w:lang w:val="en-US"/>
        </w:rPr>
        <w:drawing>
          <wp:inline distT="0" distB="0" distL="0" distR="0">
            <wp:extent cx="6120130" cy="382585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5A" w:rsidRDefault="00A1415A">
      <w:pPr>
        <w:rPr>
          <w:b/>
          <w:lang w:val="en-US"/>
        </w:rPr>
      </w:pPr>
    </w:p>
    <w:p w:rsidR="004F4D36" w:rsidRPr="00F70529" w:rsidRDefault="00A674A0">
      <w:pPr>
        <w:rPr>
          <w:b/>
          <w:lang w:val="en-US"/>
        </w:rPr>
      </w:pPr>
      <w:r>
        <w:rPr>
          <w:b/>
          <w:lang w:val="en-US"/>
        </w:rPr>
        <w:t>2.4</w:t>
      </w:r>
      <w:r w:rsidR="00B543B8" w:rsidRPr="00F70529">
        <w:rPr>
          <w:b/>
          <w:lang w:val="en-US"/>
        </w:rPr>
        <w:t xml:space="preserve"> </w:t>
      </w:r>
      <w:r w:rsidR="00F70529">
        <w:rPr>
          <w:b/>
          <w:lang w:val="en-US"/>
        </w:rPr>
        <w:t>CREDITORS</w:t>
      </w:r>
    </w:p>
    <w:p w:rsidR="00620416" w:rsidRDefault="00F70529" w:rsidP="00F70529">
      <w:pPr>
        <w:pStyle w:val="Caption"/>
        <w:jc w:val="center"/>
      </w:pPr>
      <w:r>
        <w:t xml:space="preserve">Table </w:t>
      </w:r>
      <w:r w:rsidR="007E6ED4">
        <w:fldChar w:fldCharType="begin"/>
      </w:r>
      <w:r w:rsidR="007E6ED4">
        <w:instrText xml:space="preserve"> SEQ Table \* ARABIC </w:instrText>
      </w:r>
      <w:r w:rsidR="007E6ED4">
        <w:fldChar w:fldCharType="separate"/>
      </w:r>
      <w:r w:rsidR="00876FD0">
        <w:rPr>
          <w:noProof/>
        </w:rPr>
        <w:t>3</w:t>
      </w:r>
      <w:r w:rsidR="007E6ED4">
        <w:rPr>
          <w:noProof/>
        </w:rPr>
        <w:fldChar w:fldCharType="end"/>
      </w:r>
      <w:r w:rsidR="00610A7A">
        <w:t>: Top 20</w:t>
      </w:r>
      <w:r w:rsidR="00F77184">
        <w:t xml:space="preserve"> Paid</w:t>
      </w:r>
      <w:r>
        <w:t xml:space="preserve"> Creditors</w:t>
      </w:r>
    </w:p>
    <w:p w:rsidR="00373DE1" w:rsidRPr="00373DE1" w:rsidRDefault="00373DE1" w:rsidP="00373DE1"/>
    <w:p w:rsidR="00620416" w:rsidRPr="00620416" w:rsidRDefault="00373DE1" w:rsidP="00620416">
      <w:r w:rsidRPr="00373DE1">
        <w:rPr>
          <w:noProof/>
          <w:lang w:val="en-US"/>
        </w:rPr>
        <w:drawing>
          <wp:inline distT="0" distB="0" distL="0" distR="0">
            <wp:extent cx="3724275" cy="4010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AF9" w:rsidRDefault="00130AF9">
      <w:pPr>
        <w:rPr>
          <w:b/>
          <w:noProof/>
          <w:lang w:eastAsia="en-ZA"/>
        </w:rPr>
      </w:pPr>
    </w:p>
    <w:p w:rsidR="00B5381F" w:rsidRDefault="00B5381F">
      <w:pPr>
        <w:rPr>
          <w:b/>
          <w:noProof/>
          <w:lang w:eastAsia="en-ZA"/>
        </w:rPr>
      </w:pPr>
    </w:p>
    <w:p w:rsidR="00E924CD" w:rsidRDefault="00A674A0">
      <w:pPr>
        <w:rPr>
          <w:b/>
          <w:noProof/>
          <w:lang w:eastAsia="en-ZA"/>
        </w:rPr>
      </w:pPr>
      <w:r>
        <w:rPr>
          <w:b/>
          <w:noProof/>
          <w:lang w:eastAsia="en-ZA"/>
        </w:rPr>
        <w:t>2.5</w:t>
      </w:r>
      <w:r w:rsidR="00E924CD">
        <w:rPr>
          <w:noProof/>
          <w:lang w:eastAsia="en-ZA"/>
        </w:rPr>
        <w:t xml:space="preserve"> </w:t>
      </w:r>
      <w:r w:rsidR="00E924CD" w:rsidRPr="00125EDC">
        <w:rPr>
          <w:b/>
          <w:noProof/>
          <w:lang w:eastAsia="en-ZA"/>
        </w:rPr>
        <w:t>CREDITORS AGE ANALYSI</w:t>
      </w:r>
      <w:r w:rsidR="00E924CD">
        <w:rPr>
          <w:b/>
          <w:noProof/>
          <w:lang w:eastAsia="en-ZA"/>
        </w:rPr>
        <w:t>S</w:t>
      </w:r>
    </w:p>
    <w:p w:rsidR="00373DE1" w:rsidRDefault="00373DE1">
      <w:pPr>
        <w:rPr>
          <w:b/>
          <w:noProof/>
          <w:lang w:eastAsia="en-ZA"/>
        </w:rPr>
      </w:pPr>
    </w:p>
    <w:p w:rsidR="00381E7E" w:rsidRDefault="00373DE1">
      <w:pPr>
        <w:rPr>
          <w:b/>
        </w:rPr>
      </w:pPr>
      <w:r w:rsidRPr="00373DE1">
        <w:rPr>
          <w:noProof/>
          <w:lang w:val="en-US"/>
        </w:rPr>
        <w:drawing>
          <wp:inline distT="0" distB="0" distL="0" distR="0">
            <wp:extent cx="6120130" cy="18876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CD" w:rsidRDefault="00E924CD">
      <w:pPr>
        <w:rPr>
          <w:b/>
        </w:rPr>
      </w:pPr>
    </w:p>
    <w:p w:rsidR="00E924CD" w:rsidRDefault="00E924CD">
      <w:pPr>
        <w:rPr>
          <w:b/>
        </w:rPr>
      </w:pPr>
    </w:p>
    <w:p w:rsidR="00E924CD" w:rsidRPr="003E5B54" w:rsidRDefault="003663EE">
      <w:r w:rsidRPr="00945738">
        <w:t>The municipality is currently not</w:t>
      </w:r>
      <w:r w:rsidR="00F63035">
        <w:t xml:space="preserve"> paying creditors within 30 days. A</w:t>
      </w:r>
      <w:r w:rsidRPr="00945738">
        <w:t xml:space="preserve">s we can see from the above table. We have </w:t>
      </w:r>
      <w:r w:rsidR="00945738">
        <w:t xml:space="preserve">creditors outstanding for over </w:t>
      </w:r>
      <w:r w:rsidR="00620416">
        <w:t>12</w:t>
      </w:r>
      <w:r w:rsidR="001434CE">
        <w:t>1</w:t>
      </w:r>
      <w:r w:rsidR="00710D1A">
        <w:t xml:space="preserve"> </w:t>
      </w:r>
      <w:r w:rsidR="00945738">
        <w:t>days, this</w:t>
      </w:r>
      <w:r w:rsidRPr="00945738">
        <w:t xml:space="preserve"> is</w:t>
      </w:r>
      <w:r w:rsidR="00C574A7">
        <w:t xml:space="preserve"> a sign of ca</w:t>
      </w:r>
      <w:r w:rsidR="00825914">
        <w:t>sh flow weakness</w:t>
      </w:r>
      <w:r w:rsidR="00C574A7">
        <w:t>.</w:t>
      </w:r>
      <w:r w:rsidR="00607D94">
        <w:t xml:space="preserve"> </w:t>
      </w:r>
      <w:r w:rsidR="009F1D7A">
        <w:t>The total Creditors o</w:t>
      </w:r>
      <w:r w:rsidR="00CD7A28">
        <w:t>utstandin</w:t>
      </w:r>
      <w:r w:rsidR="00373DE1">
        <w:t>g is to 38 million as at end of September.</w:t>
      </w:r>
    </w:p>
    <w:p w:rsidR="00ED3E4D" w:rsidRDefault="00ED3E4D">
      <w:pPr>
        <w:rPr>
          <w:b/>
        </w:rPr>
      </w:pPr>
    </w:p>
    <w:p w:rsidR="00502D62" w:rsidRDefault="00502D62">
      <w:pPr>
        <w:rPr>
          <w:b/>
        </w:rPr>
      </w:pPr>
    </w:p>
    <w:p w:rsidR="00502D62" w:rsidRDefault="00502D62">
      <w:pPr>
        <w:rPr>
          <w:b/>
        </w:rPr>
      </w:pPr>
    </w:p>
    <w:p w:rsidR="00ED3E4D" w:rsidRDefault="00ED3E4D">
      <w:pPr>
        <w:rPr>
          <w:b/>
        </w:rPr>
      </w:pPr>
    </w:p>
    <w:p w:rsidR="00A239F8" w:rsidRDefault="00A239F8">
      <w:pPr>
        <w:rPr>
          <w:b/>
        </w:rPr>
      </w:pPr>
    </w:p>
    <w:p w:rsidR="00A82581" w:rsidRDefault="00A82581">
      <w:pPr>
        <w:rPr>
          <w:b/>
        </w:rPr>
      </w:pPr>
    </w:p>
    <w:p w:rsidR="00A82581" w:rsidRDefault="00A82581">
      <w:pPr>
        <w:rPr>
          <w:b/>
        </w:rPr>
      </w:pPr>
    </w:p>
    <w:p w:rsidR="00A82581" w:rsidRDefault="00A82581">
      <w:pPr>
        <w:rPr>
          <w:b/>
        </w:rPr>
      </w:pPr>
    </w:p>
    <w:p w:rsidR="00A82581" w:rsidRDefault="00A82581">
      <w:pPr>
        <w:rPr>
          <w:b/>
        </w:rPr>
      </w:pPr>
    </w:p>
    <w:p w:rsidR="00A82581" w:rsidRDefault="00A82581">
      <w:pPr>
        <w:rPr>
          <w:b/>
        </w:rPr>
      </w:pPr>
    </w:p>
    <w:p w:rsidR="000F4D66" w:rsidRPr="00C4462F" w:rsidRDefault="00A674A0">
      <w:pPr>
        <w:rPr>
          <w:b/>
        </w:rPr>
      </w:pPr>
      <w:r>
        <w:rPr>
          <w:b/>
        </w:rPr>
        <w:t>2.6</w:t>
      </w:r>
      <w:r w:rsidR="00352FE0" w:rsidRPr="00C4462F">
        <w:rPr>
          <w:b/>
        </w:rPr>
        <w:t xml:space="preserve"> DEBTORS</w:t>
      </w:r>
      <w:r w:rsidR="00C4462F" w:rsidRPr="00C4462F">
        <w:rPr>
          <w:b/>
        </w:rPr>
        <w:t xml:space="preserve"> AGE ANALYSIS</w:t>
      </w:r>
    </w:p>
    <w:p w:rsidR="000F4D66" w:rsidRDefault="000F4D66">
      <w:pPr>
        <w:rPr>
          <w:b/>
          <w:i/>
          <w:lang w:val="en-US"/>
        </w:rPr>
      </w:pPr>
    </w:p>
    <w:p w:rsidR="00A406A5" w:rsidRPr="00C4462F" w:rsidRDefault="00130AF9" w:rsidP="00C4462F">
      <w:pPr>
        <w:pStyle w:val="Caption"/>
        <w:jc w:val="center"/>
        <w:rPr>
          <w:b w:val="0"/>
          <w:lang w:val="en-US"/>
        </w:rPr>
      </w:pPr>
      <w:r>
        <w:t>Table</w:t>
      </w:r>
      <w:r w:rsidR="00C4462F">
        <w:t>: Debtors Age Analysis</w:t>
      </w:r>
    </w:p>
    <w:p w:rsidR="00837307" w:rsidRDefault="00373DE1" w:rsidP="00AE536E">
      <w:r w:rsidRPr="00373DE1">
        <w:rPr>
          <w:noProof/>
          <w:lang w:val="en-US"/>
        </w:rPr>
        <w:drawing>
          <wp:inline distT="0" distB="0" distL="0" distR="0">
            <wp:extent cx="6120130" cy="221814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1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21" w:rsidRDefault="009D2C21">
      <w:pPr>
        <w:rPr>
          <w:b/>
          <w:i/>
          <w:lang w:val="en-US"/>
        </w:rPr>
      </w:pPr>
    </w:p>
    <w:p w:rsidR="009B0506" w:rsidRDefault="009B0506">
      <w:pPr>
        <w:rPr>
          <w:b/>
          <w:i/>
          <w:lang w:val="en-US"/>
        </w:rPr>
      </w:pPr>
    </w:p>
    <w:p w:rsidR="006441B2" w:rsidRDefault="006441B2">
      <w:pPr>
        <w:rPr>
          <w:b/>
          <w:i/>
          <w:lang w:val="en-US"/>
        </w:rPr>
      </w:pPr>
    </w:p>
    <w:p w:rsidR="001718CB" w:rsidRDefault="00CD7A28" w:rsidP="00C5688B">
      <w:pPr>
        <w:pStyle w:val="Caption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aging debtors has</w:t>
      </w:r>
      <w:r w:rsidR="00B447BF">
        <w:rPr>
          <w:b w:val="0"/>
          <w:sz w:val="22"/>
          <w:szCs w:val="22"/>
        </w:rPr>
        <w:t xml:space="preserve"> </w:t>
      </w:r>
      <w:r w:rsidR="00373DE1">
        <w:rPr>
          <w:b w:val="0"/>
          <w:sz w:val="22"/>
          <w:szCs w:val="22"/>
        </w:rPr>
        <w:t>decreased to 200</w:t>
      </w:r>
      <w:r w:rsidR="00C41139">
        <w:rPr>
          <w:b w:val="0"/>
          <w:sz w:val="22"/>
          <w:szCs w:val="22"/>
        </w:rPr>
        <w:t xml:space="preserve"> million</w:t>
      </w:r>
      <w:r w:rsidR="004D225B">
        <w:rPr>
          <w:b w:val="0"/>
          <w:sz w:val="22"/>
          <w:szCs w:val="22"/>
        </w:rPr>
        <w:t xml:space="preserve"> from previous</w:t>
      </w:r>
      <w:r w:rsidR="00373DE1">
        <w:rPr>
          <w:b w:val="0"/>
          <w:sz w:val="22"/>
          <w:szCs w:val="22"/>
        </w:rPr>
        <w:t xml:space="preserve"> month being 218</w:t>
      </w:r>
      <w:r w:rsidR="004A7F86">
        <w:rPr>
          <w:b w:val="0"/>
          <w:sz w:val="22"/>
          <w:szCs w:val="22"/>
        </w:rPr>
        <w:t xml:space="preserve"> million</w:t>
      </w:r>
      <w:r w:rsidR="00C41139">
        <w:rPr>
          <w:b w:val="0"/>
          <w:sz w:val="22"/>
          <w:szCs w:val="22"/>
        </w:rPr>
        <w:t>.</w:t>
      </w:r>
      <w:r w:rsidR="003D6E22">
        <w:rPr>
          <w:b w:val="0"/>
          <w:sz w:val="22"/>
          <w:szCs w:val="22"/>
        </w:rPr>
        <w:t xml:space="preserve"> Debtors outstandi</w:t>
      </w:r>
      <w:r w:rsidR="005E0F7A">
        <w:rPr>
          <w:b w:val="0"/>
          <w:sz w:val="22"/>
          <w:szCs w:val="22"/>
        </w:rPr>
        <w:t xml:space="preserve">ng over </w:t>
      </w:r>
      <w:r w:rsidR="00373DE1">
        <w:rPr>
          <w:b w:val="0"/>
          <w:sz w:val="22"/>
          <w:szCs w:val="22"/>
        </w:rPr>
        <w:t>90 has de</w:t>
      </w:r>
      <w:r w:rsidR="009D6AA8">
        <w:rPr>
          <w:b w:val="0"/>
          <w:sz w:val="22"/>
          <w:szCs w:val="22"/>
        </w:rPr>
        <w:t>creased</w:t>
      </w:r>
      <w:r w:rsidR="00373DE1">
        <w:rPr>
          <w:b w:val="0"/>
          <w:sz w:val="22"/>
          <w:szCs w:val="22"/>
        </w:rPr>
        <w:t xml:space="preserve"> to 131</w:t>
      </w:r>
      <w:r w:rsidR="003D6E22">
        <w:rPr>
          <w:b w:val="0"/>
          <w:sz w:val="22"/>
          <w:szCs w:val="22"/>
        </w:rPr>
        <w:t xml:space="preserve"> </w:t>
      </w:r>
      <w:r w:rsidR="00381E7E">
        <w:rPr>
          <w:b w:val="0"/>
          <w:sz w:val="22"/>
          <w:szCs w:val="22"/>
        </w:rPr>
        <w:t>million. This</w:t>
      </w:r>
      <w:r w:rsidR="005E0F7A">
        <w:rPr>
          <w:b w:val="0"/>
          <w:sz w:val="22"/>
          <w:szCs w:val="22"/>
        </w:rPr>
        <w:t xml:space="preserve"> shows that we aren’t performing, </w:t>
      </w:r>
      <w:r w:rsidR="00B447BF">
        <w:rPr>
          <w:b w:val="0"/>
          <w:sz w:val="22"/>
          <w:szCs w:val="22"/>
        </w:rPr>
        <w:t>t</w:t>
      </w:r>
      <w:r w:rsidR="00C41139">
        <w:rPr>
          <w:b w:val="0"/>
          <w:sz w:val="22"/>
          <w:szCs w:val="22"/>
        </w:rPr>
        <w:t>he debt collection section has</w:t>
      </w:r>
      <w:r w:rsidR="00943B87">
        <w:rPr>
          <w:b w:val="0"/>
          <w:sz w:val="22"/>
          <w:szCs w:val="22"/>
        </w:rPr>
        <w:t xml:space="preserve"> to work harder to t</w:t>
      </w:r>
      <w:r w:rsidR="00F70C6C">
        <w:rPr>
          <w:b w:val="0"/>
          <w:sz w:val="22"/>
          <w:szCs w:val="22"/>
        </w:rPr>
        <w:t>ry</w:t>
      </w:r>
      <w:r w:rsidR="00B447BF">
        <w:rPr>
          <w:b w:val="0"/>
          <w:sz w:val="22"/>
          <w:szCs w:val="22"/>
        </w:rPr>
        <w:t xml:space="preserve"> and collect from our debtors</w:t>
      </w:r>
      <w:r w:rsidR="00F70C6C">
        <w:rPr>
          <w:b w:val="0"/>
          <w:sz w:val="22"/>
          <w:szCs w:val="22"/>
        </w:rPr>
        <w:t>.</w:t>
      </w:r>
    </w:p>
    <w:p w:rsidR="00CA47DD" w:rsidRDefault="00CA47DD" w:rsidP="00CA47DD"/>
    <w:p w:rsidR="005716B2" w:rsidRDefault="005716B2" w:rsidP="00CA47DD"/>
    <w:p w:rsidR="005716B2" w:rsidRDefault="005716B2" w:rsidP="00CA47DD"/>
    <w:p w:rsidR="005716B2" w:rsidRDefault="005716B2" w:rsidP="00CA47DD"/>
    <w:p w:rsidR="005716B2" w:rsidRDefault="005716B2" w:rsidP="00CA47DD"/>
    <w:p w:rsidR="005716B2" w:rsidRDefault="005716B2" w:rsidP="00CA47DD"/>
    <w:p w:rsidR="005716B2" w:rsidRDefault="005716B2" w:rsidP="00CA47DD"/>
    <w:p w:rsidR="005716B2" w:rsidRDefault="005716B2" w:rsidP="00CA47DD"/>
    <w:p w:rsidR="005716B2" w:rsidRPr="00CA47DD" w:rsidRDefault="005716B2" w:rsidP="00CA47DD"/>
    <w:p w:rsidR="00923F47" w:rsidRDefault="00923F47" w:rsidP="00FE0B3E">
      <w:pPr>
        <w:pStyle w:val="Caption"/>
        <w:rPr>
          <w:i/>
          <w:sz w:val="28"/>
          <w:szCs w:val="28"/>
          <w:u w:val="single"/>
        </w:rPr>
      </w:pPr>
      <w:r w:rsidRPr="00923F47">
        <w:rPr>
          <w:i/>
          <w:sz w:val="28"/>
          <w:szCs w:val="28"/>
          <w:u w:val="single"/>
        </w:rPr>
        <w:t>Budget Tables</w:t>
      </w:r>
    </w:p>
    <w:p w:rsidR="00DF63C3" w:rsidRDefault="00DF63C3" w:rsidP="004B1905">
      <w:pPr>
        <w:pStyle w:val="Footer"/>
        <w:rPr>
          <w:noProof/>
          <w:lang w:val="en-US"/>
        </w:rPr>
      </w:pPr>
    </w:p>
    <w:p w:rsidR="00424218" w:rsidRDefault="00424218" w:rsidP="004B1905">
      <w:pPr>
        <w:pStyle w:val="Footer"/>
        <w:rPr>
          <w:noProof/>
          <w:lang w:val="en-US"/>
        </w:rPr>
      </w:pPr>
    </w:p>
    <w:p w:rsidR="008373C8" w:rsidRDefault="008373C8" w:rsidP="004B1905">
      <w:pPr>
        <w:pStyle w:val="Footer"/>
        <w:rPr>
          <w:b/>
          <w:lang w:val="en-US"/>
        </w:rPr>
      </w:pPr>
    </w:p>
    <w:p w:rsidR="008323EB" w:rsidRDefault="002C2D4D" w:rsidP="004B1905">
      <w:pPr>
        <w:pStyle w:val="Footer"/>
        <w:rPr>
          <w:noProof/>
          <w:lang w:val="en-US"/>
        </w:rPr>
      </w:pPr>
      <w:r w:rsidRPr="002C2D4D">
        <w:rPr>
          <w:noProof/>
          <w:lang w:val="en-US"/>
        </w:rPr>
        <w:drawing>
          <wp:inline distT="0" distB="0" distL="0" distR="0">
            <wp:extent cx="6120130" cy="66134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C8" w:rsidRDefault="008373C8" w:rsidP="004B1905">
      <w:pPr>
        <w:pStyle w:val="Footer"/>
        <w:rPr>
          <w:noProof/>
          <w:lang w:val="en-US"/>
        </w:rPr>
      </w:pPr>
    </w:p>
    <w:p w:rsidR="008323EB" w:rsidRDefault="008323EB" w:rsidP="004B1905">
      <w:pPr>
        <w:pStyle w:val="Footer"/>
        <w:rPr>
          <w:b/>
          <w:lang w:val="en-US"/>
        </w:rPr>
      </w:pPr>
    </w:p>
    <w:p w:rsidR="003E4053" w:rsidRDefault="003E4053" w:rsidP="004B1905">
      <w:pPr>
        <w:pStyle w:val="Footer"/>
        <w:rPr>
          <w:b/>
          <w:lang w:val="en-US"/>
        </w:rPr>
      </w:pPr>
    </w:p>
    <w:p w:rsidR="009E323B" w:rsidRDefault="0036113F" w:rsidP="004B1905">
      <w:pPr>
        <w:pStyle w:val="Footer"/>
        <w:rPr>
          <w:b/>
          <w:lang w:val="en-US"/>
        </w:rPr>
      </w:pPr>
      <w:r w:rsidRPr="0036113F">
        <w:rPr>
          <w:noProof/>
          <w:lang w:val="en-US"/>
        </w:rPr>
        <w:drawing>
          <wp:inline distT="0" distB="0" distL="0" distR="0">
            <wp:extent cx="6120130" cy="8529447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2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13F" w:rsidRDefault="0036113F" w:rsidP="004B1905">
      <w:pPr>
        <w:pStyle w:val="Footer"/>
        <w:rPr>
          <w:b/>
          <w:lang w:val="en-US"/>
        </w:rPr>
      </w:pPr>
      <w:r w:rsidRPr="0036113F">
        <w:rPr>
          <w:noProof/>
          <w:lang w:val="en-US"/>
        </w:rPr>
        <w:drawing>
          <wp:inline distT="0" distB="0" distL="0" distR="0">
            <wp:extent cx="6120130" cy="1371219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D6" w:rsidRDefault="00AD6CD6" w:rsidP="004B1905">
      <w:pPr>
        <w:pStyle w:val="Footer"/>
        <w:rPr>
          <w:noProof/>
          <w:lang w:val="en-US"/>
        </w:rPr>
      </w:pPr>
    </w:p>
    <w:p w:rsidR="00944792" w:rsidRDefault="00E731F0" w:rsidP="004B1905">
      <w:pPr>
        <w:pStyle w:val="Footer"/>
        <w:rPr>
          <w:b/>
          <w:lang w:val="en-US"/>
        </w:rPr>
      </w:pPr>
      <w:r w:rsidRPr="00E731F0">
        <w:rPr>
          <w:noProof/>
          <w:lang w:val="en-US"/>
        </w:rPr>
        <w:drawing>
          <wp:inline distT="0" distB="0" distL="0" distR="0">
            <wp:extent cx="5505450" cy="73818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042" w:rsidRPr="00C36080" w:rsidRDefault="0025206B" w:rsidP="004B1905">
      <w:pPr>
        <w:pStyle w:val="Footer"/>
        <w:rPr>
          <w:b/>
          <w:lang w:val="en-US"/>
        </w:rPr>
      </w:pPr>
      <w:r w:rsidRPr="0025206B">
        <w:rPr>
          <w:noProof/>
          <w:lang w:val="en-US"/>
        </w:rPr>
        <w:drawing>
          <wp:inline distT="0" distB="0" distL="0" distR="0">
            <wp:extent cx="6120130" cy="525131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5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AA" w:rsidRDefault="00EB5CAA" w:rsidP="004B1905">
      <w:pPr>
        <w:pStyle w:val="Footer"/>
        <w:rPr>
          <w:b/>
          <w:lang w:val="en-US"/>
        </w:rPr>
      </w:pPr>
    </w:p>
    <w:p w:rsidR="00F242D5" w:rsidRDefault="00F242D5" w:rsidP="004B1905">
      <w:pPr>
        <w:pStyle w:val="Footer"/>
        <w:rPr>
          <w:b/>
          <w:lang w:val="en-US"/>
        </w:rPr>
      </w:pPr>
    </w:p>
    <w:p w:rsidR="002B5375" w:rsidRDefault="002B5375" w:rsidP="004B1905">
      <w:pPr>
        <w:pStyle w:val="Footer"/>
        <w:rPr>
          <w:b/>
          <w:lang w:val="en-US"/>
        </w:rPr>
      </w:pPr>
    </w:p>
    <w:p w:rsidR="002B5375" w:rsidRDefault="002B5375" w:rsidP="004B1905">
      <w:pPr>
        <w:pStyle w:val="Footer"/>
        <w:rPr>
          <w:b/>
          <w:lang w:val="en-US"/>
        </w:rPr>
      </w:pPr>
    </w:p>
    <w:p w:rsidR="004B1905" w:rsidRPr="001A513C" w:rsidRDefault="004B1905" w:rsidP="004B1905">
      <w:pPr>
        <w:pStyle w:val="Footer"/>
        <w:rPr>
          <w:b/>
          <w:lang w:val="en-US"/>
        </w:rPr>
      </w:pPr>
      <w:r w:rsidRPr="00DC2151">
        <w:rPr>
          <w:b/>
          <w:lang w:val="en-US"/>
        </w:rPr>
        <w:t>3</w:t>
      </w:r>
      <w:r w:rsidR="00DC2151">
        <w:rPr>
          <w:b/>
          <w:lang w:val="en-US"/>
        </w:rPr>
        <w:t>. RECOMMENDATION</w:t>
      </w:r>
      <w:r w:rsidRPr="004B1905">
        <w:rPr>
          <w:lang w:val="en-US"/>
        </w:rPr>
        <w:t xml:space="preserve">    </w:t>
      </w:r>
    </w:p>
    <w:p w:rsidR="000C73E0" w:rsidRDefault="004B1905">
      <w:pPr>
        <w:pStyle w:val="Footer"/>
        <w:tabs>
          <w:tab w:val="clear" w:pos="4320"/>
          <w:tab w:val="clear" w:pos="8640"/>
        </w:tabs>
        <w:rPr>
          <w:lang w:val="en-US"/>
        </w:rPr>
      </w:pPr>
      <w:r w:rsidRPr="004B1905">
        <w:rPr>
          <w:lang w:val="en-US"/>
        </w:rPr>
        <w:t>That the contents of this report be noted</w:t>
      </w:r>
      <w:r w:rsidR="002C7277">
        <w:rPr>
          <w:lang w:val="en-US"/>
        </w:rPr>
        <w:t>.</w:t>
      </w:r>
    </w:p>
    <w:p w:rsidR="000C73E0" w:rsidRDefault="000C73E0">
      <w:pPr>
        <w:pStyle w:val="Footer"/>
        <w:tabs>
          <w:tab w:val="clear" w:pos="4320"/>
          <w:tab w:val="clear" w:pos="8640"/>
        </w:tabs>
        <w:rPr>
          <w:lang w:val="en-US"/>
        </w:rPr>
      </w:pPr>
    </w:p>
    <w:p w:rsidR="000C73E0" w:rsidRDefault="000C73E0">
      <w:pPr>
        <w:pStyle w:val="Footer"/>
        <w:tabs>
          <w:tab w:val="clear" w:pos="4320"/>
          <w:tab w:val="clear" w:pos="8640"/>
        </w:tabs>
        <w:rPr>
          <w:lang w:val="en-US"/>
        </w:rPr>
      </w:pPr>
    </w:p>
    <w:p w:rsidR="000C73E0" w:rsidRDefault="000C73E0">
      <w:pPr>
        <w:pStyle w:val="Footer"/>
        <w:tabs>
          <w:tab w:val="clear" w:pos="4320"/>
          <w:tab w:val="clear" w:pos="8640"/>
        </w:tabs>
        <w:rPr>
          <w:lang w:val="en-US"/>
        </w:rPr>
      </w:pPr>
      <w:r>
        <w:rPr>
          <w:lang w:val="en-US"/>
        </w:rPr>
        <w:t>Reviewed</w:t>
      </w:r>
      <w:r w:rsidR="000C312C">
        <w:rPr>
          <w:lang w:val="en-US"/>
        </w:rPr>
        <w:t xml:space="preserve"> by</w:t>
      </w:r>
      <w:r>
        <w:rPr>
          <w:lang w:val="en-US"/>
        </w:rPr>
        <w:t>:</w:t>
      </w:r>
    </w:p>
    <w:p w:rsidR="000C73E0" w:rsidRDefault="000C73E0">
      <w:pPr>
        <w:pStyle w:val="Footer"/>
        <w:tabs>
          <w:tab w:val="clear" w:pos="4320"/>
          <w:tab w:val="clear" w:pos="8640"/>
        </w:tabs>
        <w:rPr>
          <w:lang w:val="en-US"/>
        </w:rPr>
      </w:pPr>
    </w:p>
    <w:p w:rsidR="00D760BA" w:rsidRDefault="00D760BA">
      <w:pPr>
        <w:pStyle w:val="Footer"/>
        <w:tabs>
          <w:tab w:val="clear" w:pos="4320"/>
          <w:tab w:val="clear" w:pos="8640"/>
        </w:tabs>
        <w:rPr>
          <w:lang w:val="en-US"/>
        </w:rPr>
      </w:pPr>
    </w:p>
    <w:p w:rsidR="00D84B6D" w:rsidRDefault="000C312C">
      <w:pPr>
        <w:pStyle w:val="Footer"/>
        <w:tabs>
          <w:tab w:val="clear" w:pos="4320"/>
          <w:tab w:val="clear" w:pos="8640"/>
        </w:tabs>
        <w:rPr>
          <w:lang w:val="en-US"/>
        </w:rPr>
      </w:pPr>
      <w:r>
        <w:rPr>
          <w:lang w:val="en-US"/>
        </w:rPr>
        <w:t xml:space="preserve">Acting </w:t>
      </w:r>
      <w:r w:rsidR="000C73E0">
        <w:rPr>
          <w:lang w:val="en-US"/>
        </w:rPr>
        <w:t>Municipal Manager………………</w:t>
      </w:r>
      <w:r w:rsidR="00E924CD">
        <w:rPr>
          <w:lang w:val="en-US"/>
        </w:rPr>
        <w:t>…</w:t>
      </w:r>
      <w:r w:rsidR="00E50E88">
        <w:rPr>
          <w:lang w:val="en-US"/>
        </w:rPr>
        <w:t>……</w:t>
      </w: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0C73E0" w:rsidRPr="00D84B6D" w:rsidRDefault="000C73E0" w:rsidP="00114F9A">
      <w:pPr>
        <w:rPr>
          <w:lang w:val="en-US"/>
        </w:rPr>
      </w:pPr>
    </w:p>
    <w:sectPr w:rsidR="000C73E0" w:rsidRPr="00D84B6D" w:rsidSect="003A3957">
      <w:headerReference w:type="default" r:id="rId22"/>
      <w:footerReference w:type="even" r:id="rId23"/>
      <w:footerReference w:type="default" r:id="rId24"/>
      <w:pgSz w:w="11906" w:h="16838" w:code="9"/>
      <w:pgMar w:top="1134" w:right="1134" w:bottom="59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D4" w:rsidRDefault="007E6ED4">
      <w:r>
        <w:separator/>
      </w:r>
    </w:p>
  </w:endnote>
  <w:endnote w:type="continuationSeparator" w:id="0">
    <w:p w:rsidR="007E6ED4" w:rsidRDefault="007E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84" w:rsidRDefault="00FD53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5384" w:rsidRDefault="00FD53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84" w:rsidRPr="002B7A5E" w:rsidRDefault="00A0749F" w:rsidP="00264F1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638"/>
      </w:tabs>
      <w:rPr>
        <w:rFonts w:ascii="Cambria" w:hAnsi="Cambria"/>
        <w:lang w:val="en-US"/>
      </w:rPr>
    </w:pPr>
    <w:r>
      <w:rPr>
        <w:rFonts w:ascii="Cambria" w:hAnsi="Cambria"/>
        <w:lang w:val="en-US"/>
      </w:rPr>
      <w:t>MFMA SECTION 52</w:t>
    </w:r>
    <w:r w:rsidR="001429B0">
      <w:rPr>
        <w:rFonts w:ascii="Cambria" w:hAnsi="Cambria"/>
        <w:lang w:val="en-US"/>
      </w:rPr>
      <w:t xml:space="preserve">- </w:t>
    </w:r>
    <w:r w:rsidR="00824EC0">
      <w:rPr>
        <w:rFonts w:ascii="Cambria" w:hAnsi="Cambria"/>
        <w:lang w:val="en-US"/>
      </w:rPr>
      <w:t>September</w:t>
    </w:r>
    <w:r w:rsidR="00555DB1">
      <w:rPr>
        <w:rFonts w:ascii="Cambria" w:hAnsi="Cambria"/>
        <w:lang w:val="en-US"/>
      </w:rPr>
      <w:t xml:space="preserve"> </w:t>
    </w:r>
    <w:r w:rsidR="0022011B">
      <w:rPr>
        <w:rFonts w:ascii="Cambria" w:hAnsi="Cambria"/>
        <w:lang w:val="en-US"/>
      </w:rPr>
      <w:t>2017</w:t>
    </w:r>
    <w:r w:rsidR="00FD5384" w:rsidRPr="00264F1E">
      <w:rPr>
        <w:rFonts w:ascii="Cambria" w:hAnsi="Cambria"/>
      </w:rPr>
      <w:tab/>
      <w:t xml:space="preserve">Page </w:t>
    </w:r>
    <w:r w:rsidR="00FD5384" w:rsidRPr="00264F1E">
      <w:rPr>
        <w:rFonts w:ascii="Calibri" w:hAnsi="Calibri"/>
      </w:rPr>
      <w:fldChar w:fldCharType="begin"/>
    </w:r>
    <w:r w:rsidR="00FD5384">
      <w:instrText xml:space="preserve"> PAGE   \* MERGEFORMAT </w:instrText>
    </w:r>
    <w:r w:rsidR="00FD5384" w:rsidRPr="00264F1E">
      <w:rPr>
        <w:rFonts w:ascii="Calibri" w:hAnsi="Calibri"/>
      </w:rPr>
      <w:fldChar w:fldCharType="separate"/>
    </w:r>
    <w:r w:rsidR="00214FC0" w:rsidRPr="00214FC0">
      <w:rPr>
        <w:rFonts w:ascii="Cambria" w:hAnsi="Cambria"/>
        <w:noProof/>
      </w:rPr>
      <w:t>8</w:t>
    </w:r>
    <w:r w:rsidR="00FD5384" w:rsidRPr="00264F1E">
      <w:rPr>
        <w:rFonts w:ascii="Cambria" w:hAnsi="Cambria"/>
        <w:noProof/>
      </w:rPr>
      <w:fldChar w:fldCharType="end"/>
    </w:r>
  </w:p>
  <w:p w:rsidR="00FD5384" w:rsidRDefault="00FD5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D4" w:rsidRDefault="007E6ED4">
      <w:r>
        <w:separator/>
      </w:r>
    </w:p>
  </w:footnote>
  <w:footnote w:type="continuationSeparator" w:id="0">
    <w:p w:rsidR="007E6ED4" w:rsidRDefault="007E6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84" w:rsidRPr="00264F1E" w:rsidRDefault="00246C74" w:rsidP="00264F1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INKOSI LANGALIBALELE</w:t>
    </w:r>
    <w:r w:rsidR="00FD5384">
      <w:rPr>
        <w:rFonts w:ascii="Cambria" w:hAnsi="Cambria"/>
        <w:sz w:val="32"/>
        <w:szCs w:val="32"/>
      </w:rPr>
      <w:t xml:space="preserve"> MUNICIPALITY</w:t>
    </w:r>
  </w:p>
  <w:p w:rsidR="00FD5384" w:rsidRDefault="00FD53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2AFB"/>
    <w:multiLevelType w:val="hybridMultilevel"/>
    <w:tmpl w:val="A466498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1556B4B"/>
    <w:multiLevelType w:val="hybridMultilevel"/>
    <w:tmpl w:val="6722E68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3416"/>
    <w:multiLevelType w:val="hybridMultilevel"/>
    <w:tmpl w:val="C1403C8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0DDE"/>
    <w:multiLevelType w:val="hybridMultilevel"/>
    <w:tmpl w:val="D55EF62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6915AD"/>
    <w:multiLevelType w:val="hybridMultilevel"/>
    <w:tmpl w:val="392E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06FE1"/>
    <w:multiLevelType w:val="hybridMultilevel"/>
    <w:tmpl w:val="1520AAB4"/>
    <w:lvl w:ilvl="0" w:tplc="49E67DD6">
      <w:start w:val="2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6A1E"/>
    <w:multiLevelType w:val="hybridMultilevel"/>
    <w:tmpl w:val="AFBE9C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64F6A"/>
    <w:multiLevelType w:val="hybridMultilevel"/>
    <w:tmpl w:val="9C9455B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97819"/>
    <w:multiLevelType w:val="hybridMultilevel"/>
    <w:tmpl w:val="62A81FE0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2502AF"/>
    <w:multiLevelType w:val="hybridMultilevel"/>
    <w:tmpl w:val="64C43432"/>
    <w:lvl w:ilvl="0" w:tplc="1C09000B">
      <w:start w:val="1"/>
      <w:numFmt w:val="bullet"/>
      <w:lvlText w:val=""/>
      <w:lvlJc w:val="left"/>
      <w:pPr>
        <w:ind w:left="304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0" w15:restartNumberingAfterBreak="0">
    <w:nsid w:val="6A2C75C5"/>
    <w:multiLevelType w:val="hybridMultilevel"/>
    <w:tmpl w:val="BBA6620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E728C"/>
    <w:multiLevelType w:val="hybridMultilevel"/>
    <w:tmpl w:val="9D6EEF9E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C01DB"/>
    <w:multiLevelType w:val="hybridMultilevel"/>
    <w:tmpl w:val="BD9A775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3467A"/>
    <w:multiLevelType w:val="hybridMultilevel"/>
    <w:tmpl w:val="EF644FA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3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B5"/>
    <w:rsid w:val="00000C5D"/>
    <w:rsid w:val="000015B6"/>
    <w:rsid w:val="00001989"/>
    <w:rsid w:val="000021CD"/>
    <w:rsid w:val="00003452"/>
    <w:rsid w:val="00003586"/>
    <w:rsid w:val="0000361D"/>
    <w:rsid w:val="000066F7"/>
    <w:rsid w:val="00006A10"/>
    <w:rsid w:val="00006C13"/>
    <w:rsid w:val="00006E22"/>
    <w:rsid w:val="00007E2B"/>
    <w:rsid w:val="000104BA"/>
    <w:rsid w:val="000109D4"/>
    <w:rsid w:val="00010FFE"/>
    <w:rsid w:val="00012920"/>
    <w:rsid w:val="00012940"/>
    <w:rsid w:val="000129B3"/>
    <w:rsid w:val="00013AA2"/>
    <w:rsid w:val="00013B16"/>
    <w:rsid w:val="00017027"/>
    <w:rsid w:val="00021214"/>
    <w:rsid w:val="000215E6"/>
    <w:rsid w:val="000217F9"/>
    <w:rsid w:val="000220A0"/>
    <w:rsid w:val="0002239D"/>
    <w:rsid w:val="00022A34"/>
    <w:rsid w:val="00023987"/>
    <w:rsid w:val="00023A5C"/>
    <w:rsid w:val="00023F10"/>
    <w:rsid w:val="00024D25"/>
    <w:rsid w:val="00026A56"/>
    <w:rsid w:val="00027649"/>
    <w:rsid w:val="000312B8"/>
    <w:rsid w:val="00031710"/>
    <w:rsid w:val="0003267E"/>
    <w:rsid w:val="0003313B"/>
    <w:rsid w:val="00033B97"/>
    <w:rsid w:val="00033BEF"/>
    <w:rsid w:val="00034BC4"/>
    <w:rsid w:val="00035297"/>
    <w:rsid w:val="00035D92"/>
    <w:rsid w:val="00036456"/>
    <w:rsid w:val="00036465"/>
    <w:rsid w:val="00036B2D"/>
    <w:rsid w:val="00040223"/>
    <w:rsid w:val="00040772"/>
    <w:rsid w:val="0004082E"/>
    <w:rsid w:val="00041EFF"/>
    <w:rsid w:val="000420F8"/>
    <w:rsid w:val="000429E9"/>
    <w:rsid w:val="0004327C"/>
    <w:rsid w:val="0004476B"/>
    <w:rsid w:val="00044B8D"/>
    <w:rsid w:val="00044D20"/>
    <w:rsid w:val="00045BB7"/>
    <w:rsid w:val="00046C07"/>
    <w:rsid w:val="000478BC"/>
    <w:rsid w:val="000506AC"/>
    <w:rsid w:val="0005147B"/>
    <w:rsid w:val="00052415"/>
    <w:rsid w:val="0005318D"/>
    <w:rsid w:val="0005348D"/>
    <w:rsid w:val="00053C56"/>
    <w:rsid w:val="0005531E"/>
    <w:rsid w:val="00055620"/>
    <w:rsid w:val="00056C3E"/>
    <w:rsid w:val="00056D46"/>
    <w:rsid w:val="000601C4"/>
    <w:rsid w:val="0006034E"/>
    <w:rsid w:val="00060C5C"/>
    <w:rsid w:val="000629F2"/>
    <w:rsid w:val="00062DDA"/>
    <w:rsid w:val="000632E1"/>
    <w:rsid w:val="0006415E"/>
    <w:rsid w:val="000642DA"/>
    <w:rsid w:val="00064378"/>
    <w:rsid w:val="00064ACD"/>
    <w:rsid w:val="0006663F"/>
    <w:rsid w:val="00070CE6"/>
    <w:rsid w:val="00072A90"/>
    <w:rsid w:val="00072D6C"/>
    <w:rsid w:val="00073C7A"/>
    <w:rsid w:val="00074492"/>
    <w:rsid w:val="00074D17"/>
    <w:rsid w:val="00074DBC"/>
    <w:rsid w:val="0007643E"/>
    <w:rsid w:val="000767DA"/>
    <w:rsid w:val="000806EA"/>
    <w:rsid w:val="00080BE4"/>
    <w:rsid w:val="00080D2D"/>
    <w:rsid w:val="00081723"/>
    <w:rsid w:val="00082041"/>
    <w:rsid w:val="000843C2"/>
    <w:rsid w:val="000851DE"/>
    <w:rsid w:val="0008602A"/>
    <w:rsid w:val="00086658"/>
    <w:rsid w:val="0008665A"/>
    <w:rsid w:val="0009168C"/>
    <w:rsid w:val="000930F0"/>
    <w:rsid w:val="00094543"/>
    <w:rsid w:val="000953C2"/>
    <w:rsid w:val="00095D0B"/>
    <w:rsid w:val="00096700"/>
    <w:rsid w:val="00096ADB"/>
    <w:rsid w:val="000A1C9E"/>
    <w:rsid w:val="000A2518"/>
    <w:rsid w:val="000A2624"/>
    <w:rsid w:val="000A2929"/>
    <w:rsid w:val="000A2942"/>
    <w:rsid w:val="000A2D29"/>
    <w:rsid w:val="000A4320"/>
    <w:rsid w:val="000A43C4"/>
    <w:rsid w:val="000A5BB3"/>
    <w:rsid w:val="000A7062"/>
    <w:rsid w:val="000B1321"/>
    <w:rsid w:val="000B23A5"/>
    <w:rsid w:val="000B3B1B"/>
    <w:rsid w:val="000B4496"/>
    <w:rsid w:val="000B5856"/>
    <w:rsid w:val="000B5C45"/>
    <w:rsid w:val="000B6770"/>
    <w:rsid w:val="000B690E"/>
    <w:rsid w:val="000B6CEF"/>
    <w:rsid w:val="000C1971"/>
    <w:rsid w:val="000C2F2F"/>
    <w:rsid w:val="000C312C"/>
    <w:rsid w:val="000C469A"/>
    <w:rsid w:val="000C49F5"/>
    <w:rsid w:val="000C4AB8"/>
    <w:rsid w:val="000C5263"/>
    <w:rsid w:val="000C56D2"/>
    <w:rsid w:val="000C73E0"/>
    <w:rsid w:val="000C77AD"/>
    <w:rsid w:val="000D3836"/>
    <w:rsid w:val="000E149E"/>
    <w:rsid w:val="000E1794"/>
    <w:rsid w:val="000E3662"/>
    <w:rsid w:val="000E552D"/>
    <w:rsid w:val="000E5574"/>
    <w:rsid w:val="000E5DAC"/>
    <w:rsid w:val="000F0717"/>
    <w:rsid w:val="000F286E"/>
    <w:rsid w:val="000F364D"/>
    <w:rsid w:val="000F36A9"/>
    <w:rsid w:val="000F464B"/>
    <w:rsid w:val="000F4D66"/>
    <w:rsid w:val="000F54E2"/>
    <w:rsid w:val="000F68AB"/>
    <w:rsid w:val="000F77A0"/>
    <w:rsid w:val="00100A58"/>
    <w:rsid w:val="0010220E"/>
    <w:rsid w:val="001022F7"/>
    <w:rsid w:val="00102B21"/>
    <w:rsid w:val="0010386B"/>
    <w:rsid w:val="00105A69"/>
    <w:rsid w:val="00106B5F"/>
    <w:rsid w:val="00106D16"/>
    <w:rsid w:val="0010733F"/>
    <w:rsid w:val="00110173"/>
    <w:rsid w:val="00110E39"/>
    <w:rsid w:val="00113EBB"/>
    <w:rsid w:val="001142A4"/>
    <w:rsid w:val="00114B23"/>
    <w:rsid w:val="00114F9A"/>
    <w:rsid w:val="001157D0"/>
    <w:rsid w:val="00115ED0"/>
    <w:rsid w:val="0011693F"/>
    <w:rsid w:val="00117A58"/>
    <w:rsid w:val="001207DB"/>
    <w:rsid w:val="00121681"/>
    <w:rsid w:val="00121FB0"/>
    <w:rsid w:val="001230F9"/>
    <w:rsid w:val="001248AC"/>
    <w:rsid w:val="00125EDC"/>
    <w:rsid w:val="00126667"/>
    <w:rsid w:val="00126DDF"/>
    <w:rsid w:val="00127656"/>
    <w:rsid w:val="00127F8A"/>
    <w:rsid w:val="001302A2"/>
    <w:rsid w:val="00130AF9"/>
    <w:rsid w:val="00130EE9"/>
    <w:rsid w:val="00130FFD"/>
    <w:rsid w:val="00131BCA"/>
    <w:rsid w:val="00131E57"/>
    <w:rsid w:val="001325CA"/>
    <w:rsid w:val="001337D4"/>
    <w:rsid w:val="00133AE8"/>
    <w:rsid w:val="001349F6"/>
    <w:rsid w:val="001369B8"/>
    <w:rsid w:val="00136F01"/>
    <w:rsid w:val="001375A5"/>
    <w:rsid w:val="00137B0E"/>
    <w:rsid w:val="00141A53"/>
    <w:rsid w:val="00141B5A"/>
    <w:rsid w:val="00141D63"/>
    <w:rsid w:val="001426D0"/>
    <w:rsid w:val="001429B0"/>
    <w:rsid w:val="001434CE"/>
    <w:rsid w:val="00143EC2"/>
    <w:rsid w:val="00144965"/>
    <w:rsid w:val="0014749C"/>
    <w:rsid w:val="00152133"/>
    <w:rsid w:val="00152500"/>
    <w:rsid w:val="001527F0"/>
    <w:rsid w:val="00152D6D"/>
    <w:rsid w:val="001531B2"/>
    <w:rsid w:val="00153992"/>
    <w:rsid w:val="00153F84"/>
    <w:rsid w:val="00154891"/>
    <w:rsid w:val="00155C8B"/>
    <w:rsid w:val="001570EB"/>
    <w:rsid w:val="001602B7"/>
    <w:rsid w:val="00160436"/>
    <w:rsid w:val="0016127D"/>
    <w:rsid w:val="00162884"/>
    <w:rsid w:val="00163C86"/>
    <w:rsid w:val="001641B9"/>
    <w:rsid w:val="00164E8A"/>
    <w:rsid w:val="001701EB"/>
    <w:rsid w:val="001706A8"/>
    <w:rsid w:val="001718CB"/>
    <w:rsid w:val="00173701"/>
    <w:rsid w:val="001741A4"/>
    <w:rsid w:val="00174C18"/>
    <w:rsid w:val="001761ED"/>
    <w:rsid w:val="00177CB3"/>
    <w:rsid w:val="00177D7A"/>
    <w:rsid w:val="0018097E"/>
    <w:rsid w:val="001823A5"/>
    <w:rsid w:val="0018322C"/>
    <w:rsid w:val="0018394B"/>
    <w:rsid w:val="00183D52"/>
    <w:rsid w:val="00183EC8"/>
    <w:rsid w:val="00184437"/>
    <w:rsid w:val="001844BB"/>
    <w:rsid w:val="001844DA"/>
    <w:rsid w:val="00185562"/>
    <w:rsid w:val="00186E53"/>
    <w:rsid w:val="001908F5"/>
    <w:rsid w:val="00194271"/>
    <w:rsid w:val="00194A03"/>
    <w:rsid w:val="001955CD"/>
    <w:rsid w:val="00197402"/>
    <w:rsid w:val="00197574"/>
    <w:rsid w:val="001A204B"/>
    <w:rsid w:val="001A2071"/>
    <w:rsid w:val="001A2357"/>
    <w:rsid w:val="001A2F3C"/>
    <w:rsid w:val="001A3642"/>
    <w:rsid w:val="001A513C"/>
    <w:rsid w:val="001A6707"/>
    <w:rsid w:val="001A7DAE"/>
    <w:rsid w:val="001B00DF"/>
    <w:rsid w:val="001B146B"/>
    <w:rsid w:val="001B4032"/>
    <w:rsid w:val="001B41C5"/>
    <w:rsid w:val="001B42C0"/>
    <w:rsid w:val="001B4A39"/>
    <w:rsid w:val="001B4D86"/>
    <w:rsid w:val="001B59CA"/>
    <w:rsid w:val="001B7578"/>
    <w:rsid w:val="001C098D"/>
    <w:rsid w:val="001C0B75"/>
    <w:rsid w:val="001C0EA3"/>
    <w:rsid w:val="001C0F4E"/>
    <w:rsid w:val="001C2155"/>
    <w:rsid w:val="001C2BD7"/>
    <w:rsid w:val="001C3F27"/>
    <w:rsid w:val="001C4862"/>
    <w:rsid w:val="001C6E89"/>
    <w:rsid w:val="001D2C94"/>
    <w:rsid w:val="001D4AB5"/>
    <w:rsid w:val="001D7038"/>
    <w:rsid w:val="001D75B9"/>
    <w:rsid w:val="001E0D0B"/>
    <w:rsid w:val="001E1671"/>
    <w:rsid w:val="001E21DE"/>
    <w:rsid w:val="001E2754"/>
    <w:rsid w:val="001E2C19"/>
    <w:rsid w:val="001E3237"/>
    <w:rsid w:val="001F2897"/>
    <w:rsid w:val="001F2AFC"/>
    <w:rsid w:val="001F452D"/>
    <w:rsid w:val="001F4B9C"/>
    <w:rsid w:val="001F4EAD"/>
    <w:rsid w:val="001F51DE"/>
    <w:rsid w:val="001F59BC"/>
    <w:rsid w:val="001F689D"/>
    <w:rsid w:val="001F703A"/>
    <w:rsid w:val="001F7882"/>
    <w:rsid w:val="001F7939"/>
    <w:rsid w:val="00200BA6"/>
    <w:rsid w:val="00200FCF"/>
    <w:rsid w:val="00201124"/>
    <w:rsid w:val="00201A37"/>
    <w:rsid w:val="00201B18"/>
    <w:rsid w:val="002100E8"/>
    <w:rsid w:val="002102AF"/>
    <w:rsid w:val="00212111"/>
    <w:rsid w:val="00212494"/>
    <w:rsid w:val="00213D40"/>
    <w:rsid w:val="00214FC0"/>
    <w:rsid w:val="002152DB"/>
    <w:rsid w:val="00215707"/>
    <w:rsid w:val="0021581A"/>
    <w:rsid w:val="002169BB"/>
    <w:rsid w:val="0021799A"/>
    <w:rsid w:val="00217AB3"/>
    <w:rsid w:val="0022011B"/>
    <w:rsid w:val="00220882"/>
    <w:rsid w:val="00220B95"/>
    <w:rsid w:val="00221300"/>
    <w:rsid w:val="002233D8"/>
    <w:rsid w:val="00223743"/>
    <w:rsid w:val="002259AB"/>
    <w:rsid w:val="0022626E"/>
    <w:rsid w:val="00227519"/>
    <w:rsid w:val="0022762E"/>
    <w:rsid w:val="00230B57"/>
    <w:rsid w:val="00230EFD"/>
    <w:rsid w:val="002334DE"/>
    <w:rsid w:val="00234311"/>
    <w:rsid w:val="002343AD"/>
    <w:rsid w:val="00235944"/>
    <w:rsid w:val="0023774D"/>
    <w:rsid w:val="002401CF"/>
    <w:rsid w:val="002402CC"/>
    <w:rsid w:val="00242671"/>
    <w:rsid w:val="002430A9"/>
    <w:rsid w:val="002443F3"/>
    <w:rsid w:val="00244646"/>
    <w:rsid w:val="00244B83"/>
    <w:rsid w:val="002452C3"/>
    <w:rsid w:val="00246C74"/>
    <w:rsid w:val="00247EB6"/>
    <w:rsid w:val="00251CA1"/>
    <w:rsid w:val="00251FA1"/>
    <w:rsid w:val="0025206B"/>
    <w:rsid w:val="00252DDB"/>
    <w:rsid w:val="002549A0"/>
    <w:rsid w:val="00254CC3"/>
    <w:rsid w:val="00255715"/>
    <w:rsid w:val="00257C49"/>
    <w:rsid w:val="002625E5"/>
    <w:rsid w:val="002628C9"/>
    <w:rsid w:val="00262C09"/>
    <w:rsid w:val="00263D7D"/>
    <w:rsid w:val="00263D81"/>
    <w:rsid w:val="00264409"/>
    <w:rsid w:val="00264B2E"/>
    <w:rsid w:val="00264F1E"/>
    <w:rsid w:val="00265584"/>
    <w:rsid w:val="002667CA"/>
    <w:rsid w:val="00270049"/>
    <w:rsid w:val="00270185"/>
    <w:rsid w:val="002702EF"/>
    <w:rsid w:val="002705EB"/>
    <w:rsid w:val="00270E5B"/>
    <w:rsid w:val="00270E82"/>
    <w:rsid w:val="00271800"/>
    <w:rsid w:val="00273A35"/>
    <w:rsid w:val="00273C85"/>
    <w:rsid w:val="00274DE7"/>
    <w:rsid w:val="00277753"/>
    <w:rsid w:val="002819FC"/>
    <w:rsid w:val="00282C1C"/>
    <w:rsid w:val="00282EB3"/>
    <w:rsid w:val="0028326D"/>
    <w:rsid w:val="00286D16"/>
    <w:rsid w:val="00287211"/>
    <w:rsid w:val="0028727B"/>
    <w:rsid w:val="00287A5C"/>
    <w:rsid w:val="00287B22"/>
    <w:rsid w:val="00287C39"/>
    <w:rsid w:val="00290DD9"/>
    <w:rsid w:val="0029182C"/>
    <w:rsid w:val="0029237F"/>
    <w:rsid w:val="00293530"/>
    <w:rsid w:val="002938C5"/>
    <w:rsid w:val="00293EC0"/>
    <w:rsid w:val="00294238"/>
    <w:rsid w:val="002966D0"/>
    <w:rsid w:val="0029707A"/>
    <w:rsid w:val="00297F3C"/>
    <w:rsid w:val="00297F42"/>
    <w:rsid w:val="002A12DD"/>
    <w:rsid w:val="002A1D62"/>
    <w:rsid w:val="002A3C4D"/>
    <w:rsid w:val="002A41EB"/>
    <w:rsid w:val="002A54F6"/>
    <w:rsid w:val="002A55C1"/>
    <w:rsid w:val="002A5999"/>
    <w:rsid w:val="002B08E1"/>
    <w:rsid w:val="002B3F91"/>
    <w:rsid w:val="002B40F6"/>
    <w:rsid w:val="002B4161"/>
    <w:rsid w:val="002B48C0"/>
    <w:rsid w:val="002B5375"/>
    <w:rsid w:val="002B5AED"/>
    <w:rsid w:val="002B5B08"/>
    <w:rsid w:val="002B5F0C"/>
    <w:rsid w:val="002B7463"/>
    <w:rsid w:val="002B7A5E"/>
    <w:rsid w:val="002B7A9B"/>
    <w:rsid w:val="002B7F51"/>
    <w:rsid w:val="002C01A7"/>
    <w:rsid w:val="002C13D4"/>
    <w:rsid w:val="002C23A4"/>
    <w:rsid w:val="002C2D4D"/>
    <w:rsid w:val="002C479E"/>
    <w:rsid w:val="002C6FD2"/>
    <w:rsid w:val="002C7277"/>
    <w:rsid w:val="002D0137"/>
    <w:rsid w:val="002D09B6"/>
    <w:rsid w:val="002D1123"/>
    <w:rsid w:val="002D1411"/>
    <w:rsid w:val="002D229B"/>
    <w:rsid w:val="002D4F77"/>
    <w:rsid w:val="002D6462"/>
    <w:rsid w:val="002D6EB0"/>
    <w:rsid w:val="002E0AF3"/>
    <w:rsid w:val="002E1475"/>
    <w:rsid w:val="002E1D13"/>
    <w:rsid w:val="002E2A18"/>
    <w:rsid w:val="002E30EA"/>
    <w:rsid w:val="002E328D"/>
    <w:rsid w:val="002E4BC1"/>
    <w:rsid w:val="002E7A4A"/>
    <w:rsid w:val="002E7C61"/>
    <w:rsid w:val="002F057F"/>
    <w:rsid w:val="002F10C2"/>
    <w:rsid w:val="002F122E"/>
    <w:rsid w:val="002F294D"/>
    <w:rsid w:val="002F30DF"/>
    <w:rsid w:val="002F5A75"/>
    <w:rsid w:val="00300C15"/>
    <w:rsid w:val="003038E9"/>
    <w:rsid w:val="003040F8"/>
    <w:rsid w:val="00305A94"/>
    <w:rsid w:val="00305E38"/>
    <w:rsid w:val="003065C2"/>
    <w:rsid w:val="0030699E"/>
    <w:rsid w:val="003073BD"/>
    <w:rsid w:val="0030745B"/>
    <w:rsid w:val="003079CA"/>
    <w:rsid w:val="00310F1F"/>
    <w:rsid w:val="00311E13"/>
    <w:rsid w:val="00313F8B"/>
    <w:rsid w:val="0031458C"/>
    <w:rsid w:val="00315F7A"/>
    <w:rsid w:val="00315F9D"/>
    <w:rsid w:val="00316CC9"/>
    <w:rsid w:val="00316DED"/>
    <w:rsid w:val="003170CF"/>
    <w:rsid w:val="00317396"/>
    <w:rsid w:val="00320446"/>
    <w:rsid w:val="00326762"/>
    <w:rsid w:val="0032680D"/>
    <w:rsid w:val="00327187"/>
    <w:rsid w:val="003319CD"/>
    <w:rsid w:val="003320C7"/>
    <w:rsid w:val="00332391"/>
    <w:rsid w:val="00332DB9"/>
    <w:rsid w:val="00332E0C"/>
    <w:rsid w:val="00333A20"/>
    <w:rsid w:val="00334FF9"/>
    <w:rsid w:val="00335901"/>
    <w:rsid w:val="003370CE"/>
    <w:rsid w:val="0033713C"/>
    <w:rsid w:val="00337469"/>
    <w:rsid w:val="003377D2"/>
    <w:rsid w:val="00337B70"/>
    <w:rsid w:val="00337B76"/>
    <w:rsid w:val="00337EF1"/>
    <w:rsid w:val="003430A4"/>
    <w:rsid w:val="003437D4"/>
    <w:rsid w:val="00343A49"/>
    <w:rsid w:val="003457CB"/>
    <w:rsid w:val="0034650F"/>
    <w:rsid w:val="00347F97"/>
    <w:rsid w:val="00350748"/>
    <w:rsid w:val="00350A5E"/>
    <w:rsid w:val="003515E3"/>
    <w:rsid w:val="00352D37"/>
    <w:rsid w:val="00352ECF"/>
    <w:rsid w:val="00352FE0"/>
    <w:rsid w:val="00354667"/>
    <w:rsid w:val="00355EF5"/>
    <w:rsid w:val="00356D55"/>
    <w:rsid w:val="0035743F"/>
    <w:rsid w:val="00360201"/>
    <w:rsid w:val="0036028E"/>
    <w:rsid w:val="0036079F"/>
    <w:rsid w:val="0036113F"/>
    <w:rsid w:val="00362688"/>
    <w:rsid w:val="003635C5"/>
    <w:rsid w:val="00363D15"/>
    <w:rsid w:val="003643AF"/>
    <w:rsid w:val="003648EC"/>
    <w:rsid w:val="00364A73"/>
    <w:rsid w:val="00365C7F"/>
    <w:rsid w:val="003663EE"/>
    <w:rsid w:val="00366DB8"/>
    <w:rsid w:val="00366DCF"/>
    <w:rsid w:val="0036798F"/>
    <w:rsid w:val="00370589"/>
    <w:rsid w:val="003706DC"/>
    <w:rsid w:val="00370C54"/>
    <w:rsid w:val="00370F85"/>
    <w:rsid w:val="00372617"/>
    <w:rsid w:val="00373DE1"/>
    <w:rsid w:val="0037473E"/>
    <w:rsid w:val="00376B4C"/>
    <w:rsid w:val="00376DD3"/>
    <w:rsid w:val="0038133B"/>
    <w:rsid w:val="00381391"/>
    <w:rsid w:val="00381BA2"/>
    <w:rsid w:val="00381E7E"/>
    <w:rsid w:val="003845E4"/>
    <w:rsid w:val="00384C79"/>
    <w:rsid w:val="003853F4"/>
    <w:rsid w:val="00385FF7"/>
    <w:rsid w:val="003862E8"/>
    <w:rsid w:val="00387AD4"/>
    <w:rsid w:val="003903C7"/>
    <w:rsid w:val="00391C65"/>
    <w:rsid w:val="0039363C"/>
    <w:rsid w:val="003A18FC"/>
    <w:rsid w:val="003A1915"/>
    <w:rsid w:val="003A2AF6"/>
    <w:rsid w:val="003A3957"/>
    <w:rsid w:val="003A5FEF"/>
    <w:rsid w:val="003A6B22"/>
    <w:rsid w:val="003A7900"/>
    <w:rsid w:val="003B0797"/>
    <w:rsid w:val="003B0ADF"/>
    <w:rsid w:val="003B5B1C"/>
    <w:rsid w:val="003B5CC2"/>
    <w:rsid w:val="003B6499"/>
    <w:rsid w:val="003B6F31"/>
    <w:rsid w:val="003B7D19"/>
    <w:rsid w:val="003C0E63"/>
    <w:rsid w:val="003C1961"/>
    <w:rsid w:val="003C1A23"/>
    <w:rsid w:val="003C3351"/>
    <w:rsid w:val="003C33A1"/>
    <w:rsid w:val="003C34C8"/>
    <w:rsid w:val="003C60F9"/>
    <w:rsid w:val="003C6126"/>
    <w:rsid w:val="003D07B0"/>
    <w:rsid w:val="003D08DC"/>
    <w:rsid w:val="003D0E72"/>
    <w:rsid w:val="003D1C91"/>
    <w:rsid w:val="003D2BB3"/>
    <w:rsid w:val="003D3192"/>
    <w:rsid w:val="003D3C92"/>
    <w:rsid w:val="003D4582"/>
    <w:rsid w:val="003D510C"/>
    <w:rsid w:val="003D5478"/>
    <w:rsid w:val="003D54A5"/>
    <w:rsid w:val="003D6E22"/>
    <w:rsid w:val="003E17C0"/>
    <w:rsid w:val="003E2CB8"/>
    <w:rsid w:val="003E4053"/>
    <w:rsid w:val="003E434D"/>
    <w:rsid w:val="003E4F55"/>
    <w:rsid w:val="003E5B54"/>
    <w:rsid w:val="003E6109"/>
    <w:rsid w:val="003E723C"/>
    <w:rsid w:val="003F0DD3"/>
    <w:rsid w:val="003F2FAC"/>
    <w:rsid w:val="003F313A"/>
    <w:rsid w:val="003F3357"/>
    <w:rsid w:val="004003EA"/>
    <w:rsid w:val="00401257"/>
    <w:rsid w:val="00401690"/>
    <w:rsid w:val="00401D04"/>
    <w:rsid w:val="00402819"/>
    <w:rsid w:val="00403EC1"/>
    <w:rsid w:val="004052C9"/>
    <w:rsid w:val="00412593"/>
    <w:rsid w:val="00413D5F"/>
    <w:rsid w:val="0041523B"/>
    <w:rsid w:val="00415583"/>
    <w:rsid w:val="004174D8"/>
    <w:rsid w:val="00417864"/>
    <w:rsid w:val="00417E26"/>
    <w:rsid w:val="00420535"/>
    <w:rsid w:val="00420C81"/>
    <w:rsid w:val="00420D7C"/>
    <w:rsid w:val="004225F2"/>
    <w:rsid w:val="00424218"/>
    <w:rsid w:val="004259E5"/>
    <w:rsid w:val="0042799C"/>
    <w:rsid w:val="00432E94"/>
    <w:rsid w:val="00435D0D"/>
    <w:rsid w:val="0044148B"/>
    <w:rsid w:val="00441B7C"/>
    <w:rsid w:val="00444177"/>
    <w:rsid w:val="00444567"/>
    <w:rsid w:val="004446EB"/>
    <w:rsid w:val="00446973"/>
    <w:rsid w:val="0044709B"/>
    <w:rsid w:val="004515F9"/>
    <w:rsid w:val="00451C56"/>
    <w:rsid w:val="004532F2"/>
    <w:rsid w:val="00455AE8"/>
    <w:rsid w:val="00456674"/>
    <w:rsid w:val="0046031E"/>
    <w:rsid w:val="0046218B"/>
    <w:rsid w:val="004632C1"/>
    <w:rsid w:val="004639D6"/>
    <w:rsid w:val="004676D4"/>
    <w:rsid w:val="00467A04"/>
    <w:rsid w:val="00467A63"/>
    <w:rsid w:val="0047090E"/>
    <w:rsid w:val="004710ED"/>
    <w:rsid w:val="0047128F"/>
    <w:rsid w:val="00471A7D"/>
    <w:rsid w:val="00471DF7"/>
    <w:rsid w:val="00472465"/>
    <w:rsid w:val="00475397"/>
    <w:rsid w:val="00475DEE"/>
    <w:rsid w:val="004777FE"/>
    <w:rsid w:val="004778BE"/>
    <w:rsid w:val="00477E50"/>
    <w:rsid w:val="0048175F"/>
    <w:rsid w:val="00481F05"/>
    <w:rsid w:val="0048204F"/>
    <w:rsid w:val="0048282B"/>
    <w:rsid w:val="00482B4E"/>
    <w:rsid w:val="0048467F"/>
    <w:rsid w:val="004857EB"/>
    <w:rsid w:val="00485E36"/>
    <w:rsid w:val="00490D99"/>
    <w:rsid w:val="00491167"/>
    <w:rsid w:val="00492F7D"/>
    <w:rsid w:val="0049397E"/>
    <w:rsid w:val="00495485"/>
    <w:rsid w:val="00496991"/>
    <w:rsid w:val="00496B8A"/>
    <w:rsid w:val="00497155"/>
    <w:rsid w:val="00497624"/>
    <w:rsid w:val="00497AAA"/>
    <w:rsid w:val="00497B97"/>
    <w:rsid w:val="00497FEA"/>
    <w:rsid w:val="004A226E"/>
    <w:rsid w:val="004A25A7"/>
    <w:rsid w:val="004A4750"/>
    <w:rsid w:val="004A618E"/>
    <w:rsid w:val="004A66AC"/>
    <w:rsid w:val="004A7F86"/>
    <w:rsid w:val="004B005D"/>
    <w:rsid w:val="004B0FC2"/>
    <w:rsid w:val="004B1905"/>
    <w:rsid w:val="004B2834"/>
    <w:rsid w:val="004B2DD4"/>
    <w:rsid w:val="004B336B"/>
    <w:rsid w:val="004B36C6"/>
    <w:rsid w:val="004B50B7"/>
    <w:rsid w:val="004B5282"/>
    <w:rsid w:val="004B69EF"/>
    <w:rsid w:val="004B783B"/>
    <w:rsid w:val="004C146D"/>
    <w:rsid w:val="004C176E"/>
    <w:rsid w:val="004C5EBE"/>
    <w:rsid w:val="004D225B"/>
    <w:rsid w:val="004D37C6"/>
    <w:rsid w:val="004D3F0C"/>
    <w:rsid w:val="004D4214"/>
    <w:rsid w:val="004D5508"/>
    <w:rsid w:val="004D5F7E"/>
    <w:rsid w:val="004D6040"/>
    <w:rsid w:val="004D6A3E"/>
    <w:rsid w:val="004E06DC"/>
    <w:rsid w:val="004E0AEE"/>
    <w:rsid w:val="004E1515"/>
    <w:rsid w:val="004E1E0F"/>
    <w:rsid w:val="004E23B6"/>
    <w:rsid w:val="004E446C"/>
    <w:rsid w:val="004E5640"/>
    <w:rsid w:val="004E57F3"/>
    <w:rsid w:val="004E5BC5"/>
    <w:rsid w:val="004E7C5B"/>
    <w:rsid w:val="004F0F86"/>
    <w:rsid w:val="004F1209"/>
    <w:rsid w:val="004F219E"/>
    <w:rsid w:val="004F2D40"/>
    <w:rsid w:val="004F2DFE"/>
    <w:rsid w:val="004F4B02"/>
    <w:rsid w:val="004F4CD2"/>
    <w:rsid w:val="004F4D36"/>
    <w:rsid w:val="004F572C"/>
    <w:rsid w:val="004F6145"/>
    <w:rsid w:val="00501EED"/>
    <w:rsid w:val="00502D62"/>
    <w:rsid w:val="0050367D"/>
    <w:rsid w:val="00503FF7"/>
    <w:rsid w:val="0050478D"/>
    <w:rsid w:val="00507F2E"/>
    <w:rsid w:val="00510528"/>
    <w:rsid w:val="00511106"/>
    <w:rsid w:val="00511310"/>
    <w:rsid w:val="00513747"/>
    <w:rsid w:val="00513CA1"/>
    <w:rsid w:val="00514735"/>
    <w:rsid w:val="00514B23"/>
    <w:rsid w:val="005155B9"/>
    <w:rsid w:val="00515C51"/>
    <w:rsid w:val="0051747B"/>
    <w:rsid w:val="0052036B"/>
    <w:rsid w:val="00520A54"/>
    <w:rsid w:val="00520EBA"/>
    <w:rsid w:val="00521892"/>
    <w:rsid w:val="00523859"/>
    <w:rsid w:val="00523C67"/>
    <w:rsid w:val="00524E2C"/>
    <w:rsid w:val="00525AFD"/>
    <w:rsid w:val="005260E2"/>
    <w:rsid w:val="00526BFC"/>
    <w:rsid w:val="005276CB"/>
    <w:rsid w:val="00531559"/>
    <w:rsid w:val="0053433E"/>
    <w:rsid w:val="00534D35"/>
    <w:rsid w:val="005351F2"/>
    <w:rsid w:val="0053766F"/>
    <w:rsid w:val="00537698"/>
    <w:rsid w:val="0054003D"/>
    <w:rsid w:val="00542600"/>
    <w:rsid w:val="00542647"/>
    <w:rsid w:val="00542910"/>
    <w:rsid w:val="00544684"/>
    <w:rsid w:val="005448AE"/>
    <w:rsid w:val="00545A46"/>
    <w:rsid w:val="00545F2A"/>
    <w:rsid w:val="0054602E"/>
    <w:rsid w:val="00546361"/>
    <w:rsid w:val="00553437"/>
    <w:rsid w:val="00553601"/>
    <w:rsid w:val="00554BE9"/>
    <w:rsid w:val="00555DB1"/>
    <w:rsid w:val="00555E7F"/>
    <w:rsid w:val="00556C59"/>
    <w:rsid w:val="005612E0"/>
    <w:rsid w:val="00561302"/>
    <w:rsid w:val="005640AD"/>
    <w:rsid w:val="00566638"/>
    <w:rsid w:val="00566ECC"/>
    <w:rsid w:val="005674FE"/>
    <w:rsid w:val="00570148"/>
    <w:rsid w:val="005703C1"/>
    <w:rsid w:val="005705D8"/>
    <w:rsid w:val="00570692"/>
    <w:rsid w:val="00571209"/>
    <w:rsid w:val="005716B2"/>
    <w:rsid w:val="00572AB0"/>
    <w:rsid w:val="00573B27"/>
    <w:rsid w:val="00574F86"/>
    <w:rsid w:val="00575128"/>
    <w:rsid w:val="0057536E"/>
    <w:rsid w:val="005808F7"/>
    <w:rsid w:val="00580E49"/>
    <w:rsid w:val="005827AE"/>
    <w:rsid w:val="0058325F"/>
    <w:rsid w:val="005839EB"/>
    <w:rsid w:val="00586990"/>
    <w:rsid w:val="00587E76"/>
    <w:rsid w:val="0059032E"/>
    <w:rsid w:val="00591722"/>
    <w:rsid w:val="00591C58"/>
    <w:rsid w:val="00593FCF"/>
    <w:rsid w:val="0059488F"/>
    <w:rsid w:val="00594EBE"/>
    <w:rsid w:val="00595B3F"/>
    <w:rsid w:val="0059743D"/>
    <w:rsid w:val="005975FA"/>
    <w:rsid w:val="00597818"/>
    <w:rsid w:val="005A048E"/>
    <w:rsid w:val="005A1831"/>
    <w:rsid w:val="005A1F3F"/>
    <w:rsid w:val="005A3D01"/>
    <w:rsid w:val="005A4007"/>
    <w:rsid w:val="005A5800"/>
    <w:rsid w:val="005A5F68"/>
    <w:rsid w:val="005A6548"/>
    <w:rsid w:val="005A7310"/>
    <w:rsid w:val="005B0414"/>
    <w:rsid w:val="005B0FE7"/>
    <w:rsid w:val="005B350B"/>
    <w:rsid w:val="005B4D40"/>
    <w:rsid w:val="005B5915"/>
    <w:rsid w:val="005B67EA"/>
    <w:rsid w:val="005B69D0"/>
    <w:rsid w:val="005B758D"/>
    <w:rsid w:val="005B7779"/>
    <w:rsid w:val="005C00FE"/>
    <w:rsid w:val="005C3C04"/>
    <w:rsid w:val="005C4074"/>
    <w:rsid w:val="005C4371"/>
    <w:rsid w:val="005C43B7"/>
    <w:rsid w:val="005C59A1"/>
    <w:rsid w:val="005C7B64"/>
    <w:rsid w:val="005D1628"/>
    <w:rsid w:val="005D26D4"/>
    <w:rsid w:val="005D291C"/>
    <w:rsid w:val="005D3D84"/>
    <w:rsid w:val="005D47EB"/>
    <w:rsid w:val="005D521F"/>
    <w:rsid w:val="005D6780"/>
    <w:rsid w:val="005D6A68"/>
    <w:rsid w:val="005D7F5E"/>
    <w:rsid w:val="005E0537"/>
    <w:rsid w:val="005E0716"/>
    <w:rsid w:val="005E0F7A"/>
    <w:rsid w:val="005E14A9"/>
    <w:rsid w:val="005E2001"/>
    <w:rsid w:val="005E21BC"/>
    <w:rsid w:val="005E3EAF"/>
    <w:rsid w:val="005E522E"/>
    <w:rsid w:val="005E5B00"/>
    <w:rsid w:val="005E6370"/>
    <w:rsid w:val="005F015D"/>
    <w:rsid w:val="005F0227"/>
    <w:rsid w:val="005F4435"/>
    <w:rsid w:val="005F56F3"/>
    <w:rsid w:val="005F5A25"/>
    <w:rsid w:val="005F5CFB"/>
    <w:rsid w:val="005F5F4D"/>
    <w:rsid w:val="0060184B"/>
    <w:rsid w:val="00601CAF"/>
    <w:rsid w:val="00603012"/>
    <w:rsid w:val="0060409D"/>
    <w:rsid w:val="0060412E"/>
    <w:rsid w:val="00605772"/>
    <w:rsid w:val="00606C41"/>
    <w:rsid w:val="0060749E"/>
    <w:rsid w:val="00607D94"/>
    <w:rsid w:val="00610A7A"/>
    <w:rsid w:val="0061139C"/>
    <w:rsid w:val="00611D47"/>
    <w:rsid w:val="006125F8"/>
    <w:rsid w:val="00614FA5"/>
    <w:rsid w:val="00615268"/>
    <w:rsid w:val="00617D1C"/>
    <w:rsid w:val="00617FD0"/>
    <w:rsid w:val="00620416"/>
    <w:rsid w:val="00620775"/>
    <w:rsid w:val="00620D47"/>
    <w:rsid w:val="006213B3"/>
    <w:rsid w:val="00621A6B"/>
    <w:rsid w:val="00625084"/>
    <w:rsid w:val="00630C6A"/>
    <w:rsid w:val="0063154D"/>
    <w:rsid w:val="00632C3B"/>
    <w:rsid w:val="00633CC7"/>
    <w:rsid w:val="00633FF1"/>
    <w:rsid w:val="006342F3"/>
    <w:rsid w:val="00634738"/>
    <w:rsid w:val="00635597"/>
    <w:rsid w:val="00636124"/>
    <w:rsid w:val="0063702F"/>
    <w:rsid w:val="00637347"/>
    <w:rsid w:val="00637944"/>
    <w:rsid w:val="00637B61"/>
    <w:rsid w:val="00637F58"/>
    <w:rsid w:val="006416B2"/>
    <w:rsid w:val="006427C7"/>
    <w:rsid w:val="006435EA"/>
    <w:rsid w:val="006441B2"/>
    <w:rsid w:val="00646016"/>
    <w:rsid w:val="00646F8F"/>
    <w:rsid w:val="006475B6"/>
    <w:rsid w:val="006475BD"/>
    <w:rsid w:val="00647BF2"/>
    <w:rsid w:val="006509A1"/>
    <w:rsid w:val="00650E5B"/>
    <w:rsid w:val="00651A67"/>
    <w:rsid w:val="00652593"/>
    <w:rsid w:val="006542D9"/>
    <w:rsid w:val="006550D0"/>
    <w:rsid w:val="0066096E"/>
    <w:rsid w:val="006610DF"/>
    <w:rsid w:val="00662765"/>
    <w:rsid w:val="00662DAA"/>
    <w:rsid w:val="0066412D"/>
    <w:rsid w:val="00664608"/>
    <w:rsid w:val="00665042"/>
    <w:rsid w:val="006653C8"/>
    <w:rsid w:val="0066754D"/>
    <w:rsid w:val="00670F62"/>
    <w:rsid w:val="00670FFA"/>
    <w:rsid w:val="00671665"/>
    <w:rsid w:val="0067173E"/>
    <w:rsid w:val="0067175B"/>
    <w:rsid w:val="006732AA"/>
    <w:rsid w:val="00674027"/>
    <w:rsid w:val="00675AAA"/>
    <w:rsid w:val="00677AE1"/>
    <w:rsid w:val="00680A67"/>
    <w:rsid w:val="00680CF1"/>
    <w:rsid w:val="00681DA9"/>
    <w:rsid w:val="00682EDE"/>
    <w:rsid w:val="0068341C"/>
    <w:rsid w:val="00683501"/>
    <w:rsid w:val="0068468F"/>
    <w:rsid w:val="00684892"/>
    <w:rsid w:val="00684FC6"/>
    <w:rsid w:val="00691754"/>
    <w:rsid w:val="00692539"/>
    <w:rsid w:val="00693897"/>
    <w:rsid w:val="00694261"/>
    <w:rsid w:val="00694262"/>
    <w:rsid w:val="0069475F"/>
    <w:rsid w:val="006956DB"/>
    <w:rsid w:val="00695923"/>
    <w:rsid w:val="00695BC9"/>
    <w:rsid w:val="006968AF"/>
    <w:rsid w:val="00697057"/>
    <w:rsid w:val="00697ED9"/>
    <w:rsid w:val="006A03C5"/>
    <w:rsid w:val="006A06CE"/>
    <w:rsid w:val="006A0FC8"/>
    <w:rsid w:val="006A12A1"/>
    <w:rsid w:val="006A1388"/>
    <w:rsid w:val="006A1D03"/>
    <w:rsid w:val="006A1ECB"/>
    <w:rsid w:val="006A2E4E"/>
    <w:rsid w:val="006A3BFD"/>
    <w:rsid w:val="006A3CB0"/>
    <w:rsid w:val="006A5026"/>
    <w:rsid w:val="006B1769"/>
    <w:rsid w:val="006B2F90"/>
    <w:rsid w:val="006B4432"/>
    <w:rsid w:val="006C29A6"/>
    <w:rsid w:val="006C3042"/>
    <w:rsid w:val="006C361D"/>
    <w:rsid w:val="006C4A99"/>
    <w:rsid w:val="006C5828"/>
    <w:rsid w:val="006C7026"/>
    <w:rsid w:val="006C760D"/>
    <w:rsid w:val="006C7BDC"/>
    <w:rsid w:val="006D10C1"/>
    <w:rsid w:val="006D130A"/>
    <w:rsid w:val="006D18B6"/>
    <w:rsid w:val="006D1C50"/>
    <w:rsid w:val="006D1C9B"/>
    <w:rsid w:val="006D2194"/>
    <w:rsid w:val="006D21A7"/>
    <w:rsid w:val="006D2202"/>
    <w:rsid w:val="006D3253"/>
    <w:rsid w:val="006D4EEB"/>
    <w:rsid w:val="006D62E1"/>
    <w:rsid w:val="006D6E7A"/>
    <w:rsid w:val="006D78BA"/>
    <w:rsid w:val="006D7C98"/>
    <w:rsid w:val="006E14D2"/>
    <w:rsid w:val="006E2867"/>
    <w:rsid w:val="006E2EFC"/>
    <w:rsid w:val="006E3B92"/>
    <w:rsid w:val="006E4424"/>
    <w:rsid w:val="006E4A8A"/>
    <w:rsid w:val="006E569A"/>
    <w:rsid w:val="006E6288"/>
    <w:rsid w:val="006E71BB"/>
    <w:rsid w:val="006F06F3"/>
    <w:rsid w:val="006F08BA"/>
    <w:rsid w:val="006F24E7"/>
    <w:rsid w:val="006F2CBA"/>
    <w:rsid w:val="006F40AC"/>
    <w:rsid w:val="006F58E4"/>
    <w:rsid w:val="006F615C"/>
    <w:rsid w:val="006F6531"/>
    <w:rsid w:val="006F7417"/>
    <w:rsid w:val="007021A1"/>
    <w:rsid w:val="00702BDC"/>
    <w:rsid w:val="007035FC"/>
    <w:rsid w:val="00705525"/>
    <w:rsid w:val="00706542"/>
    <w:rsid w:val="00706914"/>
    <w:rsid w:val="00706BAF"/>
    <w:rsid w:val="00706C86"/>
    <w:rsid w:val="00707A51"/>
    <w:rsid w:val="00707C42"/>
    <w:rsid w:val="00707DEB"/>
    <w:rsid w:val="00710D1A"/>
    <w:rsid w:val="00711098"/>
    <w:rsid w:val="007112FD"/>
    <w:rsid w:val="00713884"/>
    <w:rsid w:val="007139AF"/>
    <w:rsid w:val="00715795"/>
    <w:rsid w:val="007158AE"/>
    <w:rsid w:val="00715E83"/>
    <w:rsid w:val="0071755D"/>
    <w:rsid w:val="0071761F"/>
    <w:rsid w:val="00720634"/>
    <w:rsid w:val="00720BF3"/>
    <w:rsid w:val="00722C7A"/>
    <w:rsid w:val="00725B36"/>
    <w:rsid w:val="00727628"/>
    <w:rsid w:val="00727CD4"/>
    <w:rsid w:val="00730D81"/>
    <w:rsid w:val="00731190"/>
    <w:rsid w:val="007326C0"/>
    <w:rsid w:val="00732A21"/>
    <w:rsid w:val="00732A66"/>
    <w:rsid w:val="0073433E"/>
    <w:rsid w:val="00735BD9"/>
    <w:rsid w:val="00735E8E"/>
    <w:rsid w:val="00735F48"/>
    <w:rsid w:val="007360D2"/>
    <w:rsid w:val="00736718"/>
    <w:rsid w:val="00740842"/>
    <w:rsid w:val="0074137B"/>
    <w:rsid w:val="007432DD"/>
    <w:rsid w:val="0074494E"/>
    <w:rsid w:val="00744BD5"/>
    <w:rsid w:val="0074577C"/>
    <w:rsid w:val="00745C76"/>
    <w:rsid w:val="00747994"/>
    <w:rsid w:val="00747998"/>
    <w:rsid w:val="00752F45"/>
    <w:rsid w:val="00760D7D"/>
    <w:rsid w:val="007622F8"/>
    <w:rsid w:val="0076279C"/>
    <w:rsid w:val="00762FAF"/>
    <w:rsid w:val="00775803"/>
    <w:rsid w:val="00775C24"/>
    <w:rsid w:val="007773C7"/>
    <w:rsid w:val="0078161B"/>
    <w:rsid w:val="00782106"/>
    <w:rsid w:val="00782C1A"/>
    <w:rsid w:val="00782D56"/>
    <w:rsid w:val="00782D5F"/>
    <w:rsid w:val="00782E83"/>
    <w:rsid w:val="007834DF"/>
    <w:rsid w:val="00783672"/>
    <w:rsid w:val="00783FDF"/>
    <w:rsid w:val="00785D71"/>
    <w:rsid w:val="00786781"/>
    <w:rsid w:val="00787D56"/>
    <w:rsid w:val="00792579"/>
    <w:rsid w:val="0079257C"/>
    <w:rsid w:val="00792DEE"/>
    <w:rsid w:val="0079398B"/>
    <w:rsid w:val="00793CB0"/>
    <w:rsid w:val="00794AF1"/>
    <w:rsid w:val="00794F16"/>
    <w:rsid w:val="007951CD"/>
    <w:rsid w:val="00795601"/>
    <w:rsid w:val="007959A0"/>
    <w:rsid w:val="007A00D0"/>
    <w:rsid w:val="007A1243"/>
    <w:rsid w:val="007A19DF"/>
    <w:rsid w:val="007A1A72"/>
    <w:rsid w:val="007A3118"/>
    <w:rsid w:val="007A42F8"/>
    <w:rsid w:val="007A4822"/>
    <w:rsid w:val="007A48C4"/>
    <w:rsid w:val="007A52EA"/>
    <w:rsid w:val="007A55A4"/>
    <w:rsid w:val="007A6455"/>
    <w:rsid w:val="007A70A1"/>
    <w:rsid w:val="007A7150"/>
    <w:rsid w:val="007B0C02"/>
    <w:rsid w:val="007B2A4A"/>
    <w:rsid w:val="007B2C81"/>
    <w:rsid w:val="007B360F"/>
    <w:rsid w:val="007B3657"/>
    <w:rsid w:val="007B62AD"/>
    <w:rsid w:val="007B6A15"/>
    <w:rsid w:val="007B6BF2"/>
    <w:rsid w:val="007C0F48"/>
    <w:rsid w:val="007C117D"/>
    <w:rsid w:val="007C1923"/>
    <w:rsid w:val="007C1E23"/>
    <w:rsid w:val="007C390D"/>
    <w:rsid w:val="007C47E0"/>
    <w:rsid w:val="007C4B49"/>
    <w:rsid w:val="007C5685"/>
    <w:rsid w:val="007C7686"/>
    <w:rsid w:val="007D0499"/>
    <w:rsid w:val="007D2800"/>
    <w:rsid w:val="007D4634"/>
    <w:rsid w:val="007D4B62"/>
    <w:rsid w:val="007D4DE5"/>
    <w:rsid w:val="007D5A22"/>
    <w:rsid w:val="007D7133"/>
    <w:rsid w:val="007D789C"/>
    <w:rsid w:val="007E0AC2"/>
    <w:rsid w:val="007E11DF"/>
    <w:rsid w:val="007E18DF"/>
    <w:rsid w:val="007E2B65"/>
    <w:rsid w:val="007E43FE"/>
    <w:rsid w:val="007E4461"/>
    <w:rsid w:val="007E4E26"/>
    <w:rsid w:val="007E6ED4"/>
    <w:rsid w:val="007F19E1"/>
    <w:rsid w:val="007F2977"/>
    <w:rsid w:val="007F29A7"/>
    <w:rsid w:val="007F2A07"/>
    <w:rsid w:val="007F3154"/>
    <w:rsid w:val="007F325F"/>
    <w:rsid w:val="007F43EC"/>
    <w:rsid w:val="007F5D65"/>
    <w:rsid w:val="007F76DF"/>
    <w:rsid w:val="007F7FA9"/>
    <w:rsid w:val="00800DE5"/>
    <w:rsid w:val="00800E75"/>
    <w:rsid w:val="00801258"/>
    <w:rsid w:val="00803C2C"/>
    <w:rsid w:val="00804549"/>
    <w:rsid w:val="00804E06"/>
    <w:rsid w:val="0080564A"/>
    <w:rsid w:val="00806089"/>
    <w:rsid w:val="008065B5"/>
    <w:rsid w:val="00806BD9"/>
    <w:rsid w:val="008073C5"/>
    <w:rsid w:val="00807DB5"/>
    <w:rsid w:val="008111F3"/>
    <w:rsid w:val="008126F1"/>
    <w:rsid w:val="00812ADA"/>
    <w:rsid w:val="00813632"/>
    <w:rsid w:val="00814A1F"/>
    <w:rsid w:val="008160F9"/>
    <w:rsid w:val="00816541"/>
    <w:rsid w:val="0081677C"/>
    <w:rsid w:val="00816F1A"/>
    <w:rsid w:val="00817463"/>
    <w:rsid w:val="008179F6"/>
    <w:rsid w:val="0082012B"/>
    <w:rsid w:val="00821A5E"/>
    <w:rsid w:val="00822ACC"/>
    <w:rsid w:val="008244BC"/>
    <w:rsid w:val="00824AC7"/>
    <w:rsid w:val="00824DDC"/>
    <w:rsid w:val="00824EC0"/>
    <w:rsid w:val="00825914"/>
    <w:rsid w:val="008259D3"/>
    <w:rsid w:val="00827CBB"/>
    <w:rsid w:val="00830F02"/>
    <w:rsid w:val="0083182C"/>
    <w:rsid w:val="008323EB"/>
    <w:rsid w:val="008339DB"/>
    <w:rsid w:val="00834652"/>
    <w:rsid w:val="00836648"/>
    <w:rsid w:val="00836E45"/>
    <w:rsid w:val="0083708B"/>
    <w:rsid w:val="00837307"/>
    <w:rsid w:val="008373C8"/>
    <w:rsid w:val="008407BF"/>
    <w:rsid w:val="00840824"/>
    <w:rsid w:val="00841A74"/>
    <w:rsid w:val="0084324B"/>
    <w:rsid w:val="00844FCC"/>
    <w:rsid w:val="00846C4F"/>
    <w:rsid w:val="00846E6D"/>
    <w:rsid w:val="00850039"/>
    <w:rsid w:val="00850D1C"/>
    <w:rsid w:val="00852483"/>
    <w:rsid w:val="00852826"/>
    <w:rsid w:val="00852B23"/>
    <w:rsid w:val="00855D0B"/>
    <w:rsid w:val="00856024"/>
    <w:rsid w:val="008569B1"/>
    <w:rsid w:val="00856A81"/>
    <w:rsid w:val="008571EF"/>
    <w:rsid w:val="00857224"/>
    <w:rsid w:val="00860320"/>
    <w:rsid w:val="0086061D"/>
    <w:rsid w:val="00860E71"/>
    <w:rsid w:val="00861717"/>
    <w:rsid w:val="00861DA0"/>
    <w:rsid w:val="00862FCB"/>
    <w:rsid w:val="008642C6"/>
    <w:rsid w:val="0086449F"/>
    <w:rsid w:val="0086531B"/>
    <w:rsid w:val="00867EC8"/>
    <w:rsid w:val="00870D61"/>
    <w:rsid w:val="008711AA"/>
    <w:rsid w:val="00871227"/>
    <w:rsid w:val="00871DCB"/>
    <w:rsid w:val="0087217A"/>
    <w:rsid w:val="00873FAE"/>
    <w:rsid w:val="008742BE"/>
    <w:rsid w:val="008759B9"/>
    <w:rsid w:val="00876FD0"/>
    <w:rsid w:val="0088273D"/>
    <w:rsid w:val="00883198"/>
    <w:rsid w:val="00883965"/>
    <w:rsid w:val="008849C8"/>
    <w:rsid w:val="00884D10"/>
    <w:rsid w:val="00886155"/>
    <w:rsid w:val="0089013E"/>
    <w:rsid w:val="008901C3"/>
    <w:rsid w:val="008901E5"/>
    <w:rsid w:val="0089351A"/>
    <w:rsid w:val="008939D6"/>
    <w:rsid w:val="00893D85"/>
    <w:rsid w:val="00897366"/>
    <w:rsid w:val="008A0CB1"/>
    <w:rsid w:val="008A0CCB"/>
    <w:rsid w:val="008A2598"/>
    <w:rsid w:val="008A316C"/>
    <w:rsid w:val="008A3E8F"/>
    <w:rsid w:val="008A42AD"/>
    <w:rsid w:val="008A4426"/>
    <w:rsid w:val="008A673F"/>
    <w:rsid w:val="008A6D10"/>
    <w:rsid w:val="008A7117"/>
    <w:rsid w:val="008B1046"/>
    <w:rsid w:val="008B31F7"/>
    <w:rsid w:val="008B32AE"/>
    <w:rsid w:val="008C2844"/>
    <w:rsid w:val="008C35C6"/>
    <w:rsid w:val="008C3BEA"/>
    <w:rsid w:val="008C6E79"/>
    <w:rsid w:val="008C7CA3"/>
    <w:rsid w:val="008D0F38"/>
    <w:rsid w:val="008D13E6"/>
    <w:rsid w:val="008D3109"/>
    <w:rsid w:val="008D3138"/>
    <w:rsid w:val="008D4A6E"/>
    <w:rsid w:val="008D4F06"/>
    <w:rsid w:val="008D5C6C"/>
    <w:rsid w:val="008D6853"/>
    <w:rsid w:val="008E0D0A"/>
    <w:rsid w:val="008E154A"/>
    <w:rsid w:val="008E1BAA"/>
    <w:rsid w:val="008E1BB3"/>
    <w:rsid w:val="008E4064"/>
    <w:rsid w:val="008E44D1"/>
    <w:rsid w:val="008E6E5C"/>
    <w:rsid w:val="008E706D"/>
    <w:rsid w:val="008F0205"/>
    <w:rsid w:val="008F032F"/>
    <w:rsid w:val="008F0E49"/>
    <w:rsid w:val="008F0F7A"/>
    <w:rsid w:val="008F49D3"/>
    <w:rsid w:val="008F6A50"/>
    <w:rsid w:val="009002A1"/>
    <w:rsid w:val="009022F1"/>
    <w:rsid w:val="00902CBD"/>
    <w:rsid w:val="00903D31"/>
    <w:rsid w:val="00904391"/>
    <w:rsid w:val="009058AD"/>
    <w:rsid w:val="009076E9"/>
    <w:rsid w:val="00907F5B"/>
    <w:rsid w:val="009103A7"/>
    <w:rsid w:val="00910CAE"/>
    <w:rsid w:val="00911254"/>
    <w:rsid w:val="00913852"/>
    <w:rsid w:val="009140C4"/>
    <w:rsid w:val="009162F6"/>
    <w:rsid w:val="0092003C"/>
    <w:rsid w:val="009225C6"/>
    <w:rsid w:val="009228B4"/>
    <w:rsid w:val="00923764"/>
    <w:rsid w:val="00923F47"/>
    <w:rsid w:val="00924A73"/>
    <w:rsid w:val="009256B2"/>
    <w:rsid w:val="00925EFD"/>
    <w:rsid w:val="00926553"/>
    <w:rsid w:val="00926EDF"/>
    <w:rsid w:val="0093084F"/>
    <w:rsid w:val="0093227F"/>
    <w:rsid w:val="009336A2"/>
    <w:rsid w:val="00934305"/>
    <w:rsid w:val="00935BC6"/>
    <w:rsid w:val="00936D8A"/>
    <w:rsid w:val="00937679"/>
    <w:rsid w:val="00940595"/>
    <w:rsid w:val="00940AED"/>
    <w:rsid w:val="00940F30"/>
    <w:rsid w:val="00943B87"/>
    <w:rsid w:val="00943C76"/>
    <w:rsid w:val="00943E7F"/>
    <w:rsid w:val="00944792"/>
    <w:rsid w:val="009448B9"/>
    <w:rsid w:val="00945738"/>
    <w:rsid w:val="00945C78"/>
    <w:rsid w:val="0095182D"/>
    <w:rsid w:val="00952003"/>
    <w:rsid w:val="009520E7"/>
    <w:rsid w:val="009522A7"/>
    <w:rsid w:val="009524C8"/>
    <w:rsid w:val="00952BA0"/>
    <w:rsid w:val="00953464"/>
    <w:rsid w:val="009537BC"/>
    <w:rsid w:val="00953C35"/>
    <w:rsid w:val="0095403E"/>
    <w:rsid w:val="0095412A"/>
    <w:rsid w:val="00954EDD"/>
    <w:rsid w:val="009551E8"/>
    <w:rsid w:val="009603A8"/>
    <w:rsid w:val="00960DE3"/>
    <w:rsid w:val="00961599"/>
    <w:rsid w:val="0096202F"/>
    <w:rsid w:val="0096228D"/>
    <w:rsid w:val="0096268A"/>
    <w:rsid w:val="0096437F"/>
    <w:rsid w:val="0096484C"/>
    <w:rsid w:val="009649F7"/>
    <w:rsid w:val="00966AAF"/>
    <w:rsid w:val="0096724C"/>
    <w:rsid w:val="009679AA"/>
    <w:rsid w:val="00970387"/>
    <w:rsid w:val="009714C2"/>
    <w:rsid w:val="00971826"/>
    <w:rsid w:val="009742F2"/>
    <w:rsid w:val="00974D53"/>
    <w:rsid w:val="00975727"/>
    <w:rsid w:val="0097766F"/>
    <w:rsid w:val="00980A8F"/>
    <w:rsid w:val="00980E4E"/>
    <w:rsid w:val="00984388"/>
    <w:rsid w:val="00984BA7"/>
    <w:rsid w:val="00984BB5"/>
    <w:rsid w:val="0098504E"/>
    <w:rsid w:val="00985AA1"/>
    <w:rsid w:val="0098717C"/>
    <w:rsid w:val="00990B24"/>
    <w:rsid w:val="009911BF"/>
    <w:rsid w:val="00991777"/>
    <w:rsid w:val="00991CA9"/>
    <w:rsid w:val="00994A71"/>
    <w:rsid w:val="00994A88"/>
    <w:rsid w:val="00995308"/>
    <w:rsid w:val="0099670B"/>
    <w:rsid w:val="00996710"/>
    <w:rsid w:val="009969E5"/>
    <w:rsid w:val="009A05AE"/>
    <w:rsid w:val="009A0B2B"/>
    <w:rsid w:val="009A180B"/>
    <w:rsid w:val="009A20B5"/>
    <w:rsid w:val="009A2F12"/>
    <w:rsid w:val="009A40B3"/>
    <w:rsid w:val="009A5344"/>
    <w:rsid w:val="009A6E85"/>
    <w:rsid w:val="009A70A0"/>
    <w:rsid w:val="009A7417"/>
    <w:rsid w:val="009B0506"/>
    <w:rsid w:val="009B1D77"/>
    <w:rsid w:val="009B24A8"/>
    <w:rsid w:val="009B2F56"/>
    <w:rsid w:val="009B3BFC"/>
    <w:rsid w:val="009B3CBF"/>
    <w:rsid w:val="009B4AFB"/>
    <w:rsid w:val="009B50E3"/>
    <w:rsid w:val="009C10BA"/>
    <w:rsid w:val="009C211C"/>
    <w:rsid w:val="009C3827"/>
    <w:rsid w:val="009C4458"/>
    <w:rsid w:val="009C723E"/>
    <w:rsid w:val="009C7AD2"/>
    <w:rsid w:val="009D0F6D"/>
    <w:rsid w:val="009D11A7"/>
    <w:rsid w:val="009D1767"/>
    <w:rsid w:val="009D1878"/>
    <w:rsid w:val="009D1BC3"/>
    <w:rsid w:val="009D20B2"/>
    <w:rsid w:val="009D2944"/>
    <w:rsid w:val="009D2C21"/>
    <w:rsid w:val="009D2D09"/>
    <w:rsid w:val="009D2FD4"/>
    <w:rsid w:val="009D3DC9"/>
    <w:rsid w:val="009D57DD"/>
    <w:rsid w:val="009D6AA8"/>
    <w:rsid w:val="009E0833"/>
    <w:rsid w:val="009E1B96"/>
    <w:rsid w:val="009E318C"/>
    <w:rsid w:val="009E323B"/>
    <w:rsid w:val="009E59AB"/>
    <w:rsid w:val="009E723A"/>
    <w:rsid w:val="009F05A4"/>
    <w:rsid w:val="009F0F31"/>
    <w:rsid w:val="009F1836"/>
    <w:rsid w:val="009F1D7A"/>
    <w:rsid w:val="009F2BC4"/>
    <w:rsid w:val="009F3DA0"/>
    <w:rsid w:val="009F4015"/>
    <w:rsid w:val="009F531E"/>
    <w:rsid w:val="009F58BF"/>
    <w:rsid w:val="009F6ED2"/>
    <w:rsid w:val="00A00CED"/>
    <w:rsid w:val="00A02358"/>
    <w:rsid w:val="00A0301D"/>
    <w:rsid w:val="00A03F88"/>
    <w:rsid w:val="00A06D2F"/>
    <w:rsid w:val="00A0749F"/>
    <w:rsid w:val="00A07C79"/>
    <w:rsid w:val="00A10511"/>
    <w:rsid w:val="00A11B4A"/>
    <w:rsid w:val="00A1415A"/>
    <w:rsid w:val="00A1550D"/>
    <w:rsid w:val="00A15F91"/>
    <w:rsid w:val="00A206AA"/>
    <w:rsid w:val="00A21DFE"/>
    <w:rsid w:val="00A21F4F"/>
    <w:rsid w:val="00A2343A"/>
    <w:rsid w:val="00A239F8"/>
    <w:rsid w:val="00A23D4B"/>
    <w:rsid w:val="00A24E70"/>
    <w:rsid w:val="00A24EB9"/>
    <w:rsid w:val="00A2517D"/>
    <w:rsid w:val="00A2570B"/>
    <w:rsid w:val="00A30326"/>
    <w:rsid w:val="00A31706"/>
    <w:rsid w:val="00A31DA9"/>
    <w:rsid w:val="00A34128"/>
    <w:rsid w:val="00A368D0"/>
    <w:rsid w:val="00A36D39"/>
    <w:rsid w:val="00A37835"/>
    <w:rsid w:val="00A37D2F"/>
    <w:rsid w:val="00A406A5"/>
    <w:rsid w:val="00A4264F"/>
    <w:rsid w:val="00A42771"/>
    <w:rsid w:val="00A44D8E"/>
    <w:rsid w:val="00A45639"/>
    <w:rsid w:val="00A46138"/>
    <w:rsid w:val="00A46F27"/>
    <w:rsid w:val="00A46F6D"/>
    <w:rsid w:val="00A47625"/>
    <w:rsid w:val="00A478F9"/>
    <w:rsid w:val="00A503EC"/>
    <w:rsid w:val="00A51A61"/>
    <w:rsid w:val="00A52031"/>
    <w:rsid w:val="00A528C7"/>
    <w:rsid w:val="00A52BBF"/>
    <w:rsid w:val="00A52F7E"/>
    <w:rsid w:val="00A53A9C"/>
    <w:rsid w:val="00A53C91"/>
    <w:rsid w:val="00A55960"/>
    <w:rsid w:val="00A568BD"/>
    <w:rsid w:val="00A60FD1"/>
    <w:rsid w:val="00A64118"/>
    <w:rsid w:val="00A66681"/>
    <w:rsid w:val="00A66C8D"/>
    <w:rsid w:val="00A66CB0"/>
    <w:rsid w:val="00A670BD"/>
    <w:rsid w:val="00A67280"/>
    <w:rsid w:val="00A674A0"/>
    <w:rsid w:val="00A7068C"/>
    <w:rsid w:val="00A76BB2"/>
    <w:rsid w:val="00A777B1"/>
    <w:rsid w:val="00A81944"/>
    <w:rsid w:val="00A82581"/>
    <w:rsid w:val="00A82964"/>
    <w:rsid w:val="00A83312"/>
    <w:rsid w:val="00A841CD"/>
    <w:rsid w:val="00A844D2"/>
    <w:rsid w:val="00A8616E"/>
    <w:rsid w:val="00A912E0"/>
    <w:rsid w:val="00A913E2"/>
    <w:rsid w:val="00A9144C"/>
    <w:rsid w:val="00A92A7B"/>
    <w:rsid w:val="00A92E1B"/>
    <w:rsid w:val="00A92F4C"/>
    <w:rsid w:val="00A93B48"/>
    <w:rsid w:val="00A94B72"/>
    <w:rsid w:val="00A95E7E"/>
    <w:rsid w:val="00A972E9"/>
    <w:rsid w:val="00A9759B"/>
    <w:rsid w:val="00A9784F"/>
    <w:rsid w:val="00AA09E8"/>
    <w:rsid w:val="00AA0A01"/>
    <w:rsid w:val="00AA0AAB"/>
    <w:rsid w:val="00AA0C0A"/>
    <w:rsid w:val="00AA41D2"/>
    <w:rsid w:val="00AA48CA"/>
    <w:rsid w:val="00AA65D3"/>
    <w:rsid w:val="00AB1A01"/>
    <w:rsid w:val="00AB1D02"/>
    <w:rsid w:val="00AB2B81"/>
    <w:rsid w:val="00AB35EF"/>
    <w:rsid w:val="00AB45AB"/>
    <w:rsid w:val="00AB4D03"/>
    <w:rsid w:val="00AB61AD"/>
    <w:rsid w:val="00AB6CB8"/>
    <w:rsid w:val="00AB6CFF"/>
    <w:rsid w:val="00AB7E38"/>
    <w:rsid w:val="00AC0F8A"/>
    <w:rsid w:val="00AC2350"/>
    <w:rsid w:val="00AC2A0E"/>
    <w:rsid w:val="00AC4DEE"/>
    <w:rsid w:val="00AC5770"/>
    <w:rsid w:val="00AC5936"/>
    <w:rsid w:val="00AC708B"/>
    <w:rsid w:val="00AC72CE"/>
    <w:rsid w:val="00AC7784"/>
    <w:rsid w:val="00AD04F9"/>
    <w:rsid w:val="00AD0EC6"/>
    <w:rsid w:val="00AD33D3"/>
    <w:rsid w:val="00AD52F6"/>
    <w:rsid w:val="00AD658B"/>
    <w:rsid w:val="00AD6CD6"/>
    <w:rsid w:val="00AD7526"/>
    <w:rsid w:val="00AE11BC"/>
    <w:rsid w:val="00AE15BE"/>
    <w:rsid w:val="00AE165C"/>
    <w:rsid w:val="00AE25A8"/>
    <w:rsid w:val="00AE31BB"/>
    <w:rsid w:val="00AE327D"/>
    <w:rsid w:val="00AE3A81"/>
    <w:rsid w:val="00AE434E"/>
    <w:rsid w:val="00AE536E"/>
    <w:rsid w:val="00AE538D"/>
    <w:rsid w:val="00AE5B94"/>
    <w:rsid w:val="00AE6FE4"/>
    <w:rsid w:val="00AF209B"/>
    <w:rsid w:val="00AF3041"/>
    <w:rsid w:val="00AF4331"/>
    <w:rsid w:val="00AF5F26"/>
    <w:rsid w:val="00AF6381"/>
    <w:rsid w:val="00AF6495"/>
    <w:rsid w:val="00AF6517"/>
    <w:rsid w:val="00AF6A6C"/>
    <w:rsid w:val="00AF6D66"/>
    <w:rsid w:val="00AF6E9A"/>
    <w:rsid w:val="00AF6EEB"/>
    <w:rsid w:val="00AF6FC1"/>
    <w:rsid w:val="00B01D73"/>
    <w:rsid w:val="00B024B4"/>
    <w:rsid w:val="00B03F8F"/>
    <w:rsid w:val="00B048B3"/>
    <w:rsid w:val="00B065AD"/>
    <w:rsid w:val="00B07294"/>
    <w:rsid w:val="00B073E3"/>
    <w:rsid w:val="00B0788E"/>
    <w:rsid w:val="00B10508"/>
    <w:rsid w:val="00B10AAF"/>
    <w:rsid w:val="00B11EFC"/>
    <w:rsid w:val="00B125FB"/>
    <w:rsid w:val="00B13397"/>
    <w:rsid w:val="00B13F71"/>
    <w:rsid w:val="00B14B05"/>
    <w:rsid w:val="00B14C29"/>
    <w:rsid w:val="00B14FB3"/>
    <w:rsid w:val="00B15328"/>
    <w:rsid w:val="00B155F0"/>
    <w:rsid w:val="00B167FB"/>
    <w:rsid w:val="00B16840"/>
    <w:rsid w:val="00B169DF"/>
    <w:rsid w:val="00B17EF6"/>
    <w:rsid w:val="00B2269A"/>
    <w:rsid w:val="00B234AE"/>
    <w:rsid w:val="00B25263"/>
    <w:rsid w:val="00B25A64"/>
    <w:rsid w:val="00B262D0"/>
    <w:rsid w:val="00B30572"/>
    <w:rsid w:val="00B310D6"/>
    <w:rsid w:val="00B32690"/>
    <w:rsid w:val="00B32A7A"/>
    <w:rsid w:val="00B343EA"/>
    <w:rsid w:val="00B356E0"/>
    <w:rsid w:val="00B35C2E"/>
    <w:rsid w:val="00B36421"/>
    <w:rsid w:val="00B36D75"/>
    <w:rsid w:val="00B4190D"/>
    <w:rsid w:val="00B42042"/>
    <w:rsid w:val="00B42AE2"/>
    <w:rsid w:val="00B447BF"/>
    <w:rsid w:val="00B455F5"/>
    <w:rsid w:val="00B45C61"/>
    <w:rsid w:val="00B511C3"/>
    <w:rsid w:val="00B51B05"/>
    <w:rsid w:val="00B52828"/>
    <w:rsid w:val="00B5381F"/>
    <w:rsid w:val="00B543B8"/>
    <w:rsid w:val="00B549AE"/>
    <w:rsid w:val="00B570CC"/>
    <w:rsid w:val="00B57B1B"/>
    <w:rsid w:val="00B6019B"/>
    <w:rsid w:val="00B61B91"/>
    <w:rsid w:val="00B6263F"/>
    <w:rsid w:val="00B62EBA"/>
    <w:rsid w:val="00B64387"/>
    <w:rsid w:val="00B65929"/>
    <w:rsid w:val="00B7353D"/>
    <w:rsid w:val="00B73EB9"/>
    <w:rsid w:val="00B74E05"/>
    <w:rsid w:val="00B74E59"/>
    <w:rsid w:val="00B75183"/>
    <w:rsid w:val="00B7521E"/>
    <w:rsid w:val="00B772C3"/>
    <w:rsid w:val="00B7778F"/>
    <w:rsid w:val="00B77AA5"/>
    <w:rsid w:val="00B8019C"/>
    <w:rsid w:val="00B80955"/>
    <w:rsid w:val="00B837CC"/>
    <w:rsid w:val="00B83987"/>
    <w:rsid w:val="00B840BC"/>
    <w:rsid w:val="00B90B4E"/>
    <w:rsid w:val="00B91A95"/>
    <w:rsid w:val="00B91EC9"/>
    <w:rsid w:val="00B924EB"/>
    <w:rsid w:val="00B92E9B"/>
    <w:rsid w:val="00B93252"/>
    <w:rsid w:val="00B9469A"/>
    <w:rsid w:val="00B95A39"/>
    <w:rsid w:val="00B95FF2"/>
    <w:rsid w:val="00BA11DE"/>
    <w:rsid w:val="00BA2A22"/>
    <w:rsid w:val="00BA2F34"/>
    <w:rsid w:val="00BA39F5"/>
    <w:rsid w:val="00BA6769"/>
    <w:rsid w:val="00BA7349"/>
    <w:rsid w:val="00BB044B"/>
    <w:rsid w:val="00BB2049"/>
    <w:rsid w:val="00BB2124"/>
    <w:rsid w:val="00BB29FF"/>
    <w:rsid w:val="00BB2A54"/>
    <w:rsid w:val="00BB3A04"/>
    <w:rsid w:val="00BB3A0E"/>
    <w:rsid w:val="00BB4672"/>
    <w:rsid w:val="00BB62C3"/>
    <w:rsid w:val="00BC0513"/>
    <w:rsid w:val="00BC1694"/>
    <w:rsid w:val="00BC1ECC"/>
    <w:rsid w:val="00BC5F79"/>
    <w:rsid w:val="00BC625E"/>
    <w:rsid w:val="00BC6BC6"/>
    <w:rsid w:val="00BC767F"/>
    <w:rsid w:val="00BD03A9"/>
    <w:rsid w:val="00BD10EE"/>
    <w:rsid w:val="00BD2805"/>
    <w:rsid w:val="00BD2A17"/>
    <w:rsid w:val="00BD2BD6"/>
    <w:rsid w:val="00BD34C6"/>
    <w:rsid w:val="00BD5361"/>
    <w:rsid w:val="00BD6A77"/>
    <w:rsid w:val="00BD7C41"/>
    <w:rsid w:val="00BD7D8C"/>
    <w:rsid w:val="00BE1179"/>
    <w:rsid w:val="00BE5481"/>
    <w:rsid w:val="00BE55B7"/>
    <w:rsid w:val="00BE5C2E"/>
    <w:rsid w:val="00BE62C6"/>
    <w:rsid w:val="00BE6F86"/>
    <w:rsid w:val="00BE70E8"/>
    <w:rsid w:val="00BE7398"/>
    <w:rsid w:val="00BE7F3E"/>
    <w:rsid w:val="00BF38EA"/>
    <w:rsid w:val="00BF3C88"/>
    <w:rsid w:val="00BF3EC3"/>
    <w:rsid w:val="00BF44F2"/>
    <w:rsid w:val="00BF4C34"/>
    <w:rsid w:val="00BF4D4D"/>
    <w:rsid w:val="00BF4F0C"/>
    <w:rsid w:val="00BF512B"/>
    <w:rsid w:val="00BF5B46"/>
    <w:rsid w:val="00BF5C94"/>
    <w:rsid w:val="00BF6096"/>
    <w:rsid w:val="00C017FE"/>
    <w:rsid w:val="00C0487F"/>
    <w:rsid w:val="00C05519"/>
    <w:rsid w:val="00C05669"/>
    <w:rsid w:val="00C05AC8"/>
    <w:rsid w:val="00C05FFF"/>
    <w:rsid w:val="00C0607C"/>
    <w:rsid w:val="00C06E90"/>
    <w:rsid w:val="00C07F95"/>
    <w:rsid w:val="00C1128D"/>
    <w:rsid w:val="00C117CA"/>
    <w:rsid w:val="00C11DC5"/>
    <w:rsid w:val="00C121BB"/>
    <w:rsid w:val="00C12A88"/>
    <w:rsid w:val="00C12C0A"/>
    <w:rsid w:val="00C13AC8"/>
    <w:rsid w:val="00C14180"/>
    <w:rsid w:val="00C14FDE"/>
    <w:rsid w:val="00C15951"/>
    <w:rsid w:val="00C15DE6"/>
    <w:rsid w:val="00C20344"/>
    <w:rsid w:val="00C21E61"/>
    <w:rsid w:val="00C2219E"/>
    <w:rsid w:val="00C234CA"/>
    <w:rsid w:val="00C24270"/>
    <w:rsid w:val="00C242BA"/>
    <w:rsid w:val="00C24CBD"/>
    <w:rsid w:val="00C24CEF"/>
    <w:rsid w:val="00C27451"/>
    <w:rsid w:val="00C277DC"/>
    <w:rsid w:val="00C3244A"/>
    <w:rsid w:val="00C3272E"/>
    <w:rsid w:val="00C34826"/>
    <w:rsid w:val="00C34A3D"/>
    <w:rsid w:val="00C34D5E"/>
    <w:rsid w:val="00C35A44"/>
    <w:rsid w:val="00C36080"/>
    <w:rsid w:val="00C368AB"/>
    <w:rsid w:val="00C37B91"/>
    <w:rsid w:val="00C41139"/>
    <w:rsid w:val="00C41978"/>
    <w:rsid w:val="00C42727"/>
    <w:rsid w:val="00C429A9"/>
    <w:rsid w:val="00C43217"/>
    <w:rsid w:val="00C4382D"/>
    <w:rsid w:val="00C4399A"/>
    <w:rsid w:val="00C44217"/>
    <w:rsid w:val="00C4462F"/>
    <w:rsid w:val="00C450F8"/>
    <w:rsid w:val="00C451B7"/>
    <w:rsid w:val="00C4540B"/>
    <w:rsid w:val="00C45D0C"/>
    <w:rsid w:val="00C46628"/>
    <w:rsid w:val="00C5119B"/>
    <w:rsid w:val="00C5320A"/>
    <w:rsid w:val="00C540B9"/>
    <w:rsid w:val="00C541D5"/>
    <w:rsid w:val="00C54EB7"/>
    <w:rsid w:val="00C55CC1"/>
    <w:rsid w:val="00C5688B"/>
    <w:rsid w:val="00C570EB"/>
    <w:rsid w:val="00C5721B"/>
    <w:rsid w:val="00C574A7"/>
    <w:rsid w:val="00C5785E"/>
    <w:rsid w:val="00C578FA"/>
    <w:rsid w:val="00C60041"/>
    <w:rsid w:val="00C60E77"/>
    <w:rsid w:val="00C615F6"/>
    <w:rsid w:val="00C61B13"/>
    <w:rsid w:val="00C62096"/>
    <w:rsid w:val="00C64201"/>
    <w:rsid w:val="00C64E8E"/>
    <w:rsid w:val="00C654F6"/>
    <w:rsid w:val="00C6555C"/>
    <w:rsid w:val="00C66DB2"/>
    <w:rsid w:val="00C673FC"/>
    <w:rsid w:val="00C676C5"/>
    <w:rsid w:val="00C70704"/>
    <w:rsid w:val="00C70C6A"/>
    <w:rsid w:val="00C72008"/>
    <w:rsid w:val="00C73FA2"/>
    <w:rsid w:val="00C74DC3"/>
    <w:rsid w:val="00C75A5D"/>
    <w:rsid w:val="00C7654B"/>
    <w:rsid w:val="00C77FE0"/>
    <w:rsid w:val="00C80509"/>
    <w:rsid w:val="00C80F0A"/>
    <w:rsid w:val="00C813B2"/>
    <w:rsid w:val="00C82668"/>
    <w:rsid w:val="00C82E3A"/>
    <w:rsid w:val="00C82F0C"/>
    <w:rsid w:val="00C85BF5"/>
    <w:rsid w:val="00C86532"/>
    <w:rsid w:val="00C87830"/>
    <w:rsid w:val="00C9137B"/>
    <w:rsid w:val="00C92459"/>
    <w:rsid w:val="00C93286"/>
    <w:rsid w:val="00C9452A"/>
    <w:rsid w:val="00C9548E"/>
    <w:rsid w:val="00C9673D"/>
    <w:rsid w:val="00C96830"/>
    <w:rsid w:val="00CA1CB3"/>
    <w:rsid w:val="00CA2907"/>
    <w:rsid w:val="00CA2CEC"/>
    <w:rsid w:val="00CA3ADC"/>
    <w:rsid w:val="00CA47DD"/>
    <w:rsid w:val="00CA4EB9"/>
    <w:rsid w:val="00CA5FF4"/>
    <w:rsid w:val="00CA75E7"/>
    <w:rsid w:val="00CB1C3B"/>
    <w:rsid w:val="00CB31DA"/>
    <w:rsid w:val="00CB666F"/>
    <w:rsid w:val="00CB6898"/>
    <w:rsid w:val="00CB6A12"/>
    <w:rsid w:val="00CC166C"/>
    <w:rsid w:val="00CC2E19"/>
    <w:rsid w:val="00CC3E3F"/>
    <w:rsid w:val="00CC5796"/>
    <w:rsid w:val="00CC5831"/>
    <w:rsid w:val="00CC6F61"/>
    <w:rsid w:val="00CD0885"/>
    <w:rsid w:val="00CD40F3"/>
    <w:rsid w:val="00CD7A28"/>
    <w:rsid w:val="00CE11D9"/>
    <w:rsid w:val="00CE1E2C"/>
    <w:rsid w:val="00CE46B3"/>
    <w:rsid w:val="00CE4787"/>
    <w:rsid w:val="00CE4991"/>
    <w:rsid w:val="00CE4E19"/>
    <w:rsid w:val="00CE6FA3"/>
    <w:rsid w:val="00CE76CA"/>
    <w:rsid w:val="00CF118E"/>
    <w:rsid w:val="00CF340B"/>
    <w:rsid w:val="00CF3A5C"/>
    <w:rsid w:val="00CF3AAD"/>
    <w:rsid w:val="00CF45CD"/>
    <w:rsid w:val="00CF5B74"/>
    <w:rsid w:val="00CF6996"/>
    <w:rsid w:val="00D01D6A"/>
    <w:rsid w:val="00D11450"/>
    <w:rsid w:val="00D11E65"/>
    <w:rsid w:val="00D12C36"/>
    <w:rsid w:val="00D12FA0"/>
    <w:rsid w:val="00D13038"/>
    <w:rsid w:val="00D137F7"/>
    <w:rsid w:val="00D1399C"/>
    <w:rsid w:val="00D14292"/>
    <w:rsid w:val="00D1474D"/>
    <w:rsid w:val="00D15BCB"/>
    <w:rsid w:val="00D15E9D"/>
    <w:rsid w:val="00D16BBD"/>
    <w:rsid w:val="00D16DBE"/>
    <w:rsid w:val="00D16FB5"/>
    <w:rsid w:val="00D17DB0"/>
    <w:rsid w:val="00D21EEA"/>
    <w:rsid w:val="00D229A8"/>
    <w:rsid w:val="00D2321B"/>
    <w:rsid w:val="00D235F2"/>
    <w:rsid w:val="00D24EDE"/>
    <w:rsid w:val="00D256A7"/>
    <w:rsid w:val="00D27245"/>
    <w:rsid w:val="00D27945"/>
    <w:rsid w:val="00D31143"/>
    <w:rsid w:val="00D31386"/>
    <w:rsid w:val="00D31E12"/>
    <w:rsid w:val="00D32EC3"/>
    <w:rsid w:val="00D33C66"/>
    <w:rsid w:val="00D34006"/>
    <w:rsid w:val="00D35AB8"/>
    <w:rsid w:val="00D35BF0"/>
    <w:rsid w:val="00D35D60"/>
    <w:rsid w:val="00D363CE"/>
    <w:rsid w:val="00D3676B"/>
    <w:rsid w:val="00D43913"/>
    <w:rsid w:val="00D447FC"/>
    <w:rsid w:val="00D46B19"/>
    <w:rsid w:val="00D47520"/>
    <w:rsid w:val="00D47A61"/>
    <w:rsid w:val="00D514D2"/>
    <w:rsid w:val="00D52171"/>
    <w:rsid w:val="00D52507"/>
    <w:rsid w:val="00D554D9"/>
    <w:rsid w:val="00D6051D"/>
    <w:rsid w:val="00D61BA8"/>
    <w:rsid w:val="00D61F77"/>
    <w:rsid w:val="00D6299D"/>
    <w:rsid w:val="00D63A96"/>
    <w:rsid w:val="00D644DB"/>
    <w:rsid w:val="00D67AFA"/>
    <w:rsid w:val="00D70B1D"/>
    <w:rsid w:val="00D7387C"/>
    <w:rsid w:val="00D73EEC"/>
    <w:rsid w:val="00D7474D"/>
    <w:rsid w:val="00D74B9A"/>
    <w:rsid w:val="00D74E77"/>
    <w:rsid w:val="00D75AD3"/>
    <w:rsid w:val="00D760BA"/>
    <w:rsid w:val="00D77E7B"/>
    <w:rsid w:val="00D80DD9"/>
    <w:rsid w:val="00D80DE2"/>
    <w:rsid w:val="00D8152E"/>
    <w:rsid w:val="00D81EB5"/>
    <w:rsid w:val="00D84B6D"/>
    <w:rsid w:val="00D86BC2"/>
    <w:rsid w:val="00D86DAC"/>
    <w:rsid w:val="00D87DAF"/>
    <w:rsid w:val="00D90145"/>
    <w:rsid w:val="00D92064"/>
    <w:rsid w:val="00D957E0"/>
    <w:rsid w:val="00D95C10"/>
    <w:rsid w:val="00D95C8A"/>
    <w:rsid w:val="00D96997"/>
    <w:rsid w:val="00D972BB"/>
    <w:rsid w:val="00D97BB2"/>
    <w:rsid w:val="00D97C1C"/>
    <w:rsid w:val="00D97EB9"/>
    <w:rsid w:val="00DA1B79"/>
    <w:rsid w:val="00DA2B39"/>
    <w:rsid w:val="00DA2FC8"/>
    <w:rsid w:val="00DA3B9A"/>
    <w:rsid w:val="00DA4326"/>
    <w:rsid w:val="00DA702B"/>
    <w:rsid w:val="00DB002C"/>
    <w:rsid w:val="00DB306D"/>
    <w:rsid w:val="00DB3B09"/>
    <w:rsid w:val="00DB64DA"/>
    <w:rsid w:val="00DC0C7B"/>
    <w:rsid w:val="00DC1F58"/>
    <w:rsid w:val="00DC2151"/>
    <w:rsid w:val="00DC2639"/>
    <w:rsid w:val="00DC280C"/>
    <w:rsid w:val="00DC2BFA"/>
    <w:rsid w:val="00DC2FC2"/>
    <w:rsid w:val="00DC31B8"/>
    <w:rsid w:val="00DC3781"/>
    <w:rsid w:val="00DC3D82"/>
    <w:rsid w:val="00DC53B7"/>
    <w:rsid w:val="00DD08FE"/>
    <w:rsid w:val="00DD1A4F"/>
    <w:rsid w:val="00DD3CAA"/>
    <w:rsid w:val="00DD4523"/>
    <w:rsid w:val="00DD4D12"/>
    <w:rsid w:val="00DD68F4"/>
    <w:rsid w:val="00DD6EA7"/>
    <w:rsid w:val="00DD7315"/>
    <w:rsid w:val="00DD7E15"/>
    <w:rsid w:val="00DE035D"/>
    <w:rsid w:val="00DE17BB"/>
    <w:rsid w:val="00DE2CB2"/>
    <w:rsid w:val="00DE3165"/>
    <w:rsid w:val="00DE3DEB"/>
    <w:rsid w:val="00DE43E1"/>
    <w:rsid w:val="00DE592E"/>
    <w:rsid w:val="00DE5C84"/>
    <w:rsid w:val="00DE7DF9"/>
    <w:rsid w:val="00DF15FA"/>
    <w:rsid w:val="00DF2028"/>
    <w:rsid w:val="00DF468D"/>
    <w:rsid w:val="00DF5380"/>
    <w:rsid w:val="00DF558A"/>
    <w:rsid w:val="00DF63C3"/>
    <w:rsid w:val="00E00869"/>
    <w:rsid w:val="00E00E63"/>
    <w:rsid w:val="00E0181F"/>
    <w:rsid w:val="00E01DE5"/>
    <w:rsid w:val="00E02C00"/>
    <w:rsid w:val="00E0310C"/>
    <w:rsid w:val="00E03667"/>
    <w:rsid w:val="00E037D2"/>
    <w:rsid w:val="00E03BC5"/>
    <w:rsid w:val="00E03F73"/>
    <w:rsid w:val="00E04324"/>
    <w:rsid w:val="00E04FE4"/>
    <w:rsid w:val="00E06054"/>
    <w:rsid w:val="00E073EB"/>
    <w:rsid w:val="00E10D41"/>
    <w:rsid w:val="00E111B7"/>
    <w:rsid w:val="00E129C6"/>
    <w:rsid w:val="00E12D46"/>
    <w:rsid w:val="00E1305D"/>
    <w:rsid w:val="00E135D4"/>
    <w:rsid w:val="00E14562"/>
    <w:rsid w:val="00E14CBB"/>
    <w:rsid w:val="00E14FB6"/>
    <w:rsid w:val="00E1598D"/>
    <w:rsid w:val="00E17F9E"/>
    <w:rsid w:val="00E20FD0"/>
    <w:rsid w:val="00E2332B"/>
    <w:rsid w:val="00E23B2E"/>
    <w:rsid w:val="00E23DCC"/>
    <w:rsid w:val="00E245CF"/>
    <w:rsid w:val="00E2479A"/>
    <w:rsid w:val="00E25889"/>
    <w:rsid w:val="00E325C8"/>
    <w:rsid w:val="00E369EB"/>
    <w:rsid w:val="00E37980"/>
    <w:rsid w:val="00E40D42"/>
    <w:rsid w:val="00E421B8"/>
    <w:rsid w:val="00E43A01"/>
    <w:rsid w:val="00E43B8C"/>
    <w:rsid w:val="00E44156"/>
    <w:rsid w:val="00E4424C"/>
    <w:rsid w:val="00E44474"/>
    <w:rsid w:val="00E452FD"/>
    <w:rsid w:val="00E4537B"/>
    <w:rsid w:val="00E47F59"/>
    <w:rsid w:val="00E503B9"/>
    <w:rsid w:val="00E50E88"/>
    <w:rsid w:val="00E51320"/>
    <w:rsid w:val="00E51F1F"/>
    <w:rsid w:val="00E53A25"/>
    <w:rsid w:val="00E545A8"/>
    <w:rsid w:val="00E54F35"/>
    <w:rsid w:val="00E5632B"/>
    <w:rsid w:val="00E56C9F"/>
    <w:rsid w:val="00E60FA8"/>
    <w:rsid w:val="00E61CAA"/>
    <w:rsid w:val="00E63ABE"/>
    <w:rsid w:val="00E64A9C"/>
    <w:rsid w:val="00E655FD"/>
    <w:rsid w:val="00E6634A"/>
    <w:rsid w:val="00E66651"/>
    <w:rsid w:val="00E66F78"/>
    <w:rsid w:val="00E67434"/>
    <w:rsid w:val="00E70713"/>
    <w:rsid w:val="00E72148"/>
    <w:rsid w:val="00E731F0"/>
    <w:rsid w:val="00E751DC"/>
    <w:rsid w:val="00E754C4"/>
    <w:rsid w:val="00E758EA"/>
    <w:rsid w:val="00E7694B"/>
    <w:rsid w:val="00E76B01"/>
    <w:rsid w:val="00E77003"/>
    <w:rsid w:val="00E77793"/>
    <w:rsid w:val="00E80EE9"/>
    <w:rsid w:val="00E81027"/>
    <w:rsid w:val="00E83558"/>
    <w:rsid w:val="00E8416F"/>
    <w:rsid w:val="00E86435"/>
    <w:rsid w:val="00E90E0E"/>
    <w:rsid w:val="00E90F0C"/>
    <w:rsid w:val="00E91034"/>
    <w:rsid w:val="00E91859"/>
    <w:rsid w:val="00E91AA7"/>
    <w:rsid w:val="00E924CD"/>
    <w:rsid w:val="00E93A85"/>
    <w:rsid w:val="00E94346"/>
    <w:rsid w:val="00E94409"/>
    <w:rsid w:val="00E94605"/>
    <w:rsid w:val="00E96DD7"/>
    <w:rsid w:val="00E97BDC"/>
    <w:rsid w:val="00E97E41"/>
    <w:rsid w:val="00EA1976"/>
    <w:rsid w:val="00EA35B2"/>
    <w:rsid w:val="00EA3DCC"/>
    <w:rsid w:val="00EA43AB"/>
    <w:rsid w:val="00EA4CCE"/>
    <w:rsid w:val="00EB11D9"/>
    <w:rsid w:val="00EB1DED"/>
    <w:rsid w:val="00EB229A"/>
    <w:rsid w:val="00EB3F45"/>
    <w:rsid w:val="00EB48A8"/>
    <w:rsid w:val="00EB4D2D"/>
    <w:rsid w:val="00EB5667"/>
    <w:rsid w:val="00EB5CAA"/>
    <w:rsid w:val="00EB6162"/>
    <w:rsid w:val="00EB6408"/>
    <w:rsid w:val="00EB64EA"/>
    <w:rsid w:val="00EB75B2"/>
    <w:rsid w:val="00EC0231"/>
    <w:rsid w:val="00EC21F7"/>
    <w:rsid w:val="00EC3119"/>
    <w:rsid w:val="00EC38B1"/>
    <w:rsid w:val="00EC4E42"/>
    <w:rsid w:val="00EC4EE9"/>
    <w:rsid w:val="00EC4FF2"/>
    <w:rsid w:val="00EC5341"/>
    <w:rsid w:val="00EC6C74"/>
    <w:rsid w:val="00EC7F4C"/>
    <w:rsid w:val="00ED01A1"/>
    <w:rsid w:val="00ED0369"/>
    <w:rsid w:val="00ED14C0"/>
    <w:rsid w:val="00ED1A61"/>
    <w:rsid w:val="00ED3E4D"/>
    <w:rsid w:val="00ED47CB"/>
    <w:rsid w:val="00ED642B"/>
    <w:rsid w:val="00ED66EF"/>
    <w:rsid w:val="00ED6F22"/>
    <w:rsid w:val="00ED7201"/>
    <w:rsid w:val="00ED7345"/>
    <w:rsid w:val="00ED73B3"/>
    <w:rsid w:val="00EE0AFA"/>
    <w:rsid w:val="00EE2E8D"/>
    <w:rsid w:val="00EE361F"/>
    <w:rsid w:val="00EE43F8"/>
    <w:rsid w:val="00EE5843"/>
    <w:rsid w:val="00EE65EE"/>
    <w:rsid w:val="00EF0A4A"/>
    <w:rsid w:val="00EF0FE4"/>
    <w:rsid w:val="00EF1432"/>
    <w:rsid w:val="00EF18FC"/>
    <w:rsid w:val="00EF1BCF"/>
    <w:rsid w:val="00EF2043"/>
    <w:rsid w:val="00EF2B50"/>
    <w:rsid w:val="00EF2FD5"/>
    <w:rsid w:val="00EF3ACD"/>
    <w:rsid w:val="00EF3BA3"/>
    <w:rsid w:val="00EF580B"/>
    <w:rsid w:val="00EF5FD1"/>
    <w:rsid w:val="00EF789C"/>
    <w:rsid w:val="00F00AFD"/>
    <w:rsid w:val="00F00C86"/>
    <w:rsid w:val="00F0195D"/>
    <w:rsid w:val="00F02D1A"/>
    <w:rsid w:val="00F03119"/>
    <w:rsid w:val="00F03F69"/>
    <w:rsid w:val="00F058CC"/>
    <w:rsid w:val="00F06535"/>
    <w:rsid w:val="00F128AE"/>
    <w:rsid w:val="00F13C0F"/>
    <w:rsid w:val="00F158F1"/>
    <w:rsid w:val="00F2009B"/>
    <w:rsid w:val="00F203E4"/>
    <w:rsid w:val="00F2066C"/>
    <w:rsid w:val="00F2134E"/>
    <w:rsid w:val="00F23523"/>
    <w:rsid w:val="00F242D5"/>
    <w:rsid w:val="00F24ACF"/>
    <w:rsid w:val="00F25B35"/>
    <w:rsid w:val="00F307DE"/>
    <w:rsid w:val="00F30A5F"/>
    <w:rsid w:val="00F30F93"/>
    <w:rsid w:val="00F336AF"/>
    <w:rsid w:val="00F3372D"/>
    <w:rsid w:val="00F36D06"/>
    <w:rsid w:val="00F37297"/>
    <w:rsid w:val="00F37D9C"/>
    <w:rsid w:val="00F4141B"/>
    <w:rsid w:val="00F41734"/>
    <w:rsid w:val="00F43436"/>
    <w:rsid w:val="00F43F5F"/>
    <w:rsid w:val="00F44BA6"/>
    <w:rsid w:val="00F44C3C"/>
    <w:rsid w:val="00F457A7"/>
    <w:rsid w:val="00F47117"/>
    <w:rsid w:val="00F472F1"/>
    <w:rsid w:val="00F509DE"/>
    <w:rsid w:val="00F50A63"/>
    <w:rsid w:val="00F51555"/>
    <w:rsid w:val="00F531BF"/>
    <w:rsid w:val="00F53D14"/>
    <w:rsid w:val="00F543B3"/>
    <w:rsid w:val="00F550CE"/>
    <w:rsid w:val="00F55351"/>
    <w:rsid w:val="00F56E20"/>
    <w:rsid w:val="00F60AA2"/>
    <w:rsid w:val="00F61B8E"/>
    <w:rsid w:val="00F62290"/>
    <w:rsid w:val="00F623D3"/>
    <w:rsid w:val="00F63035"/>
    <w:rsid w:val="00F6415A"/>
    <w:rsid w:val="00F6611D"/>
    <w:rsid w:val="00F66D86"/>
    <w:rsid w:val="00F67CC7"/>
    <w:rsid w:val="00F70529"/>
    <w:rsid w:val="00F707F8"/>
    <w:rsid w:val="00F70C6C"/>
    <w:rsid w:val="00F71DD2"/>
    <w:rsid w:val="00F7205D"/>
    <w:rsid w:val="00F7235C"/>
    <w:rsid w:val="00F72C29"/>
    <w:rsid w:val="00F7324A"/>
    <w:rsid w:val="00F73BE8"/>
    <w:rsid w:val="00F74051"/>
    <w:rsid w:val="00F74749"/>
    <w:rsid w:val="00F74FD8"/>
    <w:rsid w:val="00F756D7"/>
    <w:rsid w:val="00F763AB"/>
    <w:rsid w:val="00F76740"/>
    <w:rsid w:val="00F76780"/>
    <w:rsid w:val="00F76CA7"/>
    <w:rsid w:val="00F77184"/>
    <w:rsid w:val="00F775DC"/>
    <w:rsid w:val="00F80B02"/>
    <w:rsid w:val="00F837BA"/>
    <w:rsid w:val="00F838E2"/>
    <w:rsid w:val="00F839DA"/>
    <w:rsid w:val="00F840CB"/>
    <w:rsid w:val="00F850EE"/>
    <w:rsid w:val="00F85C97"/>
    <w:rsid w:val="00F9033F"/>
    <w:rsid w:val="00F9101F"/>
    <w:rsid w:val="00F91A75"/>
    <w:rsid w:val="00F91D02"/>
    <w:rsid w:val="00F9259E"/>
    <w:rsid w:val="00F927ED"/>
    <w:rsid w:val="00F941F2"/>
    <w:rsid w:val="00F94F0A"/>
    <w:rsid w:val="00F956DF"/>
    <w:rsid w:val="00F962F7"/>
    <w:rsid w:val="00F96F08"/>
    <w:rsid w:val="00FA0081"/>
    <w:rsid w:val="00FA0950"/>
    <w:rsid w:val="00FA21EF"/>
    <w:rsid w:val="00FA2B5F"/>
    <w:rsid w:val="00FA2C0A"/>
    <w:rsid w:val="00FA527B"/>
    <w:rsid w:val="00FA76AD"/>
    <w:rsid w:val="00FB0B97"/>
    <w:rsid w:val="00FB1DD2"/>
    <w:rsid w:val="00FB42AA"/>
    <w:rsid w:val="00FB623E"/>
    <w:rsid w:val="00FB756B"/>
    <w:rsid w:val="00FB771D"/>
    <w:rsid w:val="00FC2B88"/>
    <w:rsid w:val="00FC3155"/>
    <w:rsid w:val="00FC487D"/>
    <w:rsid w:val="00FC58A1"/>
    <w:rsid w:val="00FC7275"/>
    <w:rsid w:val="00FC7548"/>
    <w:rsid w:val="00FC7D09"/>
    <w:rsid w:val="00FD1C61"/>
    <w:rsid w:val="00FD3775"/>
    <w:rsid w:val="00FD3BB8"/>
    <w:rsid w:val="00FD4CB9"/>
    <w:rsid w:val="00FD5013"/>
    <w:rsid w:val="00FD5384"/>
    <w:rsid w:val="00FD63A2"/>
    <w:rsid w:val="00FD6547"/>
    <w:rsid w:val="00FD75FA"/>
    <w:rsid w:val="00FD76EA"/>
    <w:rsid w:val="00FD7B06"/>
    <w:rsid w:val="00FE0B3E"/>
    <w:rsid w:val="00FE1CA0"/>
    <w:rsid w:val="00FE23D0"/>
    <w:rsid w:val="00FE262F"/>
    <w:rsid w:val="00FE2B4B"/>
    <w:rsid w:val="00FE305B"/>
    <w:rsid w:val="00FE31EA"/>
    <w:rsid w:val="00FE3F43"/>
    <w:rsid w:val="00FE433C"/>
    <w:rsid w:val="00FE53AD"/>
    <w:rsid w:val="00FE5953"/>
    <w:rsid w:val="00FE6110"/>
    <w:rsid w:val="00FE7E3A"/>
    <w:rsid w:val="00FF03D8"/>
    <w:rsid w:val="00FF1E9E"/>
    <w:rsid w:val="00FF24B2"/>
    <w:rsid w:val="00FF3CDC"/>
    <w:rsid w:val="00FF42CC"/>
    <w:rsid w:val="00FF47DB"/>
    <w:rsid w:val="00FF60B3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0E72B5-8445-491C-BD27-BF306DD2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957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3A3957"/>
    <w:pPr>
      <w:keepNext/>
      <w:jc w:val="center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3A3957"/>
    <w:pPr>
      <w:keepNext/>
      <w:tabs>
        <w:tab w:val="left" w:pos="6270"/>
      </w:tabs>
      <w:outlineLvl w:val="1"/>
    </w:pPr>
    <w:rPr>
      <w:b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4F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4F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4F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39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3957"/>
  </w:style>
  <w:style w:type="table" w:styleId="TableGrid">
    <w:name w:val="Table Grid"/>
    <w:basedOn w:val="TableNormal"/>
    <w:uiPriority w:val="59"/>
    <w:rsid w:val="00545F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3A39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A3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723"/>
    <w:pPr>
      <w:ind w:left="720"/>
    </w:pPr>
  </w:style>
  <w:style w:type="paragraph" w:styleId="NoSpacing">
    <w:name w:val="No Spacing"/>
    <w:uiPriority w:val="1"/>
    <w:qFormat/>
    <w:rsid w:val="00264F1E"/>
    <w:rPr>
      <w:sz w:val="22"/>
      <w:lang w:eastAsia="en-US"/>
    </w:rPr>
  </w:style>
  <w:style w:type="character" w:customStyle="1" w:styleId="Heading3Char">
    <w:name w:val="Heading 3 Char"/>
    <w:link w:val="Heading3"/>
    <w:uiPriority w:val="9"/>
    <w:rsid w:val="00264F1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264F1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264F1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SubtleReference">
    <w:name w:val="Subtle Reference"/>
    <w:uiPriority w:val="31"/>
    <w:qFormat/>
    <w:rsid w:val="00264F1E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F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64F1E"/>
    <w:rPr>
      <w:b/>
      <w:bCs/>
      <w:i/>
      <w:iCs/>
      <w:color w:val="4F81BD"/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64F1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64F1E"/>
    <w:rPr>
      <w:i/>
      <w:iCs/>
      <w:color w:val="000000"/>
      <w:sz w:val="22"/>
      <w:lang w:eastAsia="en-US"/>
    </w:rPr>
  </w:style>
  <w:style w:type="character" w:customStyle="1" w:styleId="HeaderChar">
    <w:name w:val="Header Char"/>
    <w:link w:val="Header"/>
    <w:uiPriority w:val="99"/>
    <w:rsid w:val="00264F1E"/>
    <w:rPr>
      <w:sz w:val="22"/>
      <w:lang w:eastAsia="en-US"/>
    </w:rPr>
  </w:style>
  <w:style w:type="character" w:customStyle="1" w:styleId="FooterChar">
    <w:name w:val="Footer Char"/>
    <w:link w:val="Footer"/>
    <w:uiPriority w:val="99"/>
    <w:rsid w:val="00264F1E"/>
    <w:rPr>
      <w:sz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10E3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C11F-FF49-4EC5-BEF1-5D54BBD0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UMTSHEZI MUNICIPALITY</vt:lpstr>
    </vt:vector>
  </TitlesOfParts>
  <Company>Ernst &amp; Young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UMTSHEZI MUNICIPALITY</dc:title>
  <dc:subject/>
  <dc:creator>YourNameHere</dc:creator>
  <cp:keywords/>
  <dc:description/>
  <cp:lastModifiedBy>Nqobile Khumalo</cp:lastModifiedBy>
  <cp:revision>91</cp:revision>
  <cp:lastPrinted>2017-10-17T06:22:00Z</cp:lastPrinted>
  <dcterms:created xsi:type="dcterms:W3CDTF">2017-06-13T08:38:00Z</dcterms:created>
  <dcterms:modified xsi:type="dcterms:W3CDTF">2017-10-18T06:32:00Z</dcterms:modified>
</cp:coreProperties>
</file>